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F744" w14:textId="77777777" w:rsidR="00584EAD" w:rsidRPr="00C945E2" w:rsidRDefault="00584EAD" w:rsidP="00677B21">
      <w:pPr>
        <w:pStyle w:val="Titel"/>
        <w:spacing w:before="0" w:afterLines="200" w:after="480"/>
        <w:rPr>
          <w:lang w:val="en-GB"/>
        </w:rPr>
      </w:pPr>
      <w:r w:rsidRPr="00C945E2">
        <w:rPr>
          <w:lang w:val="en-GB"/>
        </w:rPr>
        <w:t>Press</w:t>
      </w:r>
      <w:r w:rsidR="000A1984" w:rsidRPr="00C945E2">
        <w:rPr>
          <w:lang w:val="en-GB"/>
        </w:rPr>
        <w:t xml:space="preserve"> Release</w:t>
      </w:r>
    </w:p>
    <w:p w14:paraId="632998E2" w14:textId="096A957A" w:rsidR="00534D38" w:rsidRPr="00C945E2" w:rsidRDefault="00523A14" w:rsidP="00534D38">
      <w:pPr>
        <w:pStyle w:val="berschrift1"/>
        <w:spacing w:after="240"/>
        <w:rPr>
          <w:lang w:val="en-GB"/>
        </w:rPr>
      </w:pPr>
      <w:r w:rsidRPr="00C945E2">
        <w:rPr>
          <w:lang w:val="en-GB"/>
        </w:rPr>
        <w:t xml:space="preserve">Vogtland Kartonagen </w:t>
      </w:r>
      <w:r w:rsidR="00611334" w:rsidRPr="00C945E2">
        <w:rPr>
          <w:lang w:val="en-GB"/>
        </w:rPr>
        <w:t xml:space="preserve">boosts efficiency with </w:t>
      </w:r>
      <w:r w:rsidR="00253B5F" w:rsidRPr="00C945E2">
        <w:rPr>
          <w:lang w:val="en-GB"/>
        </w:rPr>
        <w:t>end-to-end</w:t>
      </w:r>
      <w:r w:rsidR="00987720" w:rsidRPr="00C945E2">
        <w:rPr>
          <w:lang w:val="en-GB"/>
        </w:rPr>
        <w:t xml:space="preserve"> </w:t>
      </w:r>
      <w:r w:rsidR="00611334" w:rsidRPr="00C945E2">
        <w:rPr>
          <w:lang w:val="en-GB"/>
        </w:rPr>
        <w:t>solutions for packaging production</w:t>
      </w:r>
    </w:p>
    <w:p w14:paraId="4DDB043F" w14:textId="35EFB673" w:rsidR="00534D38" w:rsidRPr="00C945E2" w:rsidRDefault="00987720" w:rsidP="001B67AE">
      <w:pPr>
        <w:pStyle w:val="Untertitel"/>
        <w:spacing w:after="240"/>
        <w:rPr>
          <w:lang w:val="en-GB"/>
        </w:rPr>
      </w:pPr>
      <w:r w:rsidRPr="00C945E2">
        <w:rPr>
          <w:lang w:val="en-GB"/>
        </w:rPr>
        <w:t xml:space="preserve">Printing, die-cutting and gluing all with </w:t>
      </w:r>
      <w:r w:rsidR="00523A14" w:rsidRPr="00C945E2">
        <w:rPr>
          <w:lang w:val="en-GB"/>
        </w:rPr>
        <w:t>Koenig &amp; Bauer</w:t>
      </w:r>
      <w:r w:rsidRPr="00C945E2">
        <w:rPr>
          <w:lang w:val="en-GB"/>
        </w:rPr>
        <w:t xml:space="preserve"> products</w:t>
      </w:r>
    </w:p>
    <w:p w14:paraId="663ECD8F" w14:textId="77777777" w:rsidR="001B67AE" w:rsidRPr="00C945E2" w:rsidRDefault="001B67AE" w:rsidP="001B67AE">
      <w:pPr>
        <w:pStyle w:val="Aufzhlung"/>
        <w:numPr>
          <w:ilvl w:val="0"/>
          <w:numId w:val="0"/>
        </w:numPr>
        <w:spacing w:after="240"/>
        <w:ind w:left="340" w:hanging="340"/>
        <w:rPr>
          <w:lang w:val="en-GB"/>
        </w:rPr>
      </w:pPr>
    </w:p>
    <w:p w14:paraId="1260DDA4" w14:textId="776B0C4D" w:rsidR="00523A14" w:rsidRPr="00C945E2" w:rsidRDefault="00987720" w:rsidP="00523A14">
      <w:pPr>
        <w:pStyle w:val="Aufzhlung"/>
        <w:spacing w:after="240"/>
        <w:rPr>
          <w:lang w:val="en-GB"/>
        </w:rPr>
      </w:pPr>
      <w:r w:rsidRPr="00C945E2">
        <w:rPr>
          <w:lang w:val="en-GB"/>
        </w:rPr>
        <w:t xml:space="preserve">Die-cutting with </w:t>
      </w:r>
      <w:r w:rsidR="00523A14" w:rsidRPr="00C945E2">
        <w:rPr>
          <w:lang w:val="en-GB"/>
        </w:rPr>
        <w:t>Optima 106</w:t>
      </w:r>
    </w:p>
    <w:p w14:paraId="29238544" w14:textId="53B8DCD2" w:rsidR="00523A14" w:rsidRPr="00C945E2" w:rsidRDefault="00523A14" w:rsidP="00523A14">
      <w:pPr>
        <w:pStyle w:val="Aufzhlung"/>
        <w:spacing w:after="240"/>
        <w:rPr>
          <w:lang w:val="en-GB"/>
        </w:rPr>
      </w:pPr>
      <w:r w:rsidRPr="00C945E2">
        <w:rPr>
          <w:lang w:val="en-GB"/>
        </w:rPr>
        <w:t>F</w:t>
      </w:r>
      <w:r w:rsidR="00987720" w:rsidRPr="00C945E2">
        <w:rPr>
          <w:lang w:val="en-GB"/>
        </w:rPr>
        <w:t xml:space="preserve">olding carton gluing with </w:t>
      </w:r>
      <w:r w:rsidRPr="00C945E2">
        <w:rPr>
          <w:lang w:val="en-GB"/>
        </w:rPr>
        <w:t>Omega Allpro 110</w:t>
      </w:r>
    </w:p>
    <w:p w14:paraId="52BC4D61" w14:textId="69B09276" w:rsidR="00523A14" w:rsidRPr="00C945E2" w:rsidRDefault="00987720" w:rsidP="00523A14">
      <w:pPr>
        <w:pStyle w:val="Aufzhlung"/>
        <w:spacing w:after="240"/>
        <w:rPr>
          <w:lang w:val="en-GB"/>
        </w:rPr>
      </w:pPr>
      <w:r w:rsidRPr="00C945E2">
        <w:rPr>
          <w:lang w:val="en-GB"/>
        </w:rPr>
        <w:t xml:space="preserve">Sheetfed offset printing with </w:t>
      </w:r>
      <w:r w:rsidR="00523A14" w:rsidRPr="00C945E2">
        <w:rPr>
          <w:lang w:val="en-GB"/>
        </w:rPr>
        <w:t>Rapida 142</w:t>
      </w:r>
    </w:p>
    <w:p w14:paraId="1CF16D9D" w14:textId="6A0A06F2" w:rsidR="00D4221B" w:rsidRPr="00C945E2" w:rsidRDefault="00D31E7C" w:rsidP="00D4221B">
      <w:pPr>
        <w:spacing w:after="240"/>
        <w:rPr>
          <w:lang w:val="en-GB"/>
        </w:rPr>
      </w:pPr>
      <w:r w:rsidRPr="00C945E2">
        <w:rPr>
          <w:lang w:val="en-GB"/>
        </w:rPr>
        <w:t>R</w:t>
      </w:r>
      <w:r w:rsidR="00BC7FF1" w:rsidRPr="00C945E2">
        <w:rPr>
          <w:lang w:val="en-GB"/>
        </w:rPr>
        <w:t xml:space="preserve">adebeul, </w:t>
      </w:r>
      <w:r w:rsidR="00D11DFE">
        <w:rPr>
          <w:lang w:val="en-GB"/>
        </w:rPr>
        <w:t>08.01.2020</w:t>
      </w:r>
      <w:r w:rsidR="00584EAD" w:rsidRPr="00C945E2">
        <w:rPr>
          <w:lang w:val="en-GB"/>
        </w:rPr>
        <w:br/>
      </w:r>
      <w:r w:rsidR="00253B5F" w:rsidRPr="00C945E2">
        <w:rPr>
          <w:lang w:val="en-GB"/>
        </w:rPr>
        <w:t xml:space="preserve">It could be said that </w:t>
      </w:r>
      <w:r w:rsidR="00523A14" w:rsidRPr="00C945E2">
        <w:rPr>
          <w:lang w:val="en-GB"/>
        </w:rPr>
        <w:t xml:space="preserve">Vogtland Kartonagen </w:t>
      </w:r>
      <w:r w:rsidR="00253B5F" w:rsidRPr="00C945E2">
        <w:rPr>
          <w:lang w:val="en-GB"/>
        </w:rPr>
        <w:t xml:space="preserve">from </w:t>
      </w:r>
      <w:r w:rsidR="00523A14" w:rsidRPr="00C945E2">
        <w:rPr>
          <w:lang w:val="en-GB"/>
        </w:rPr>
        <w:t xml:space="preserve">Reichenbach </w:t>
      </w:r>
      <w:r w:rsidR="00253B5F" w:rsidRPr="00C945E2">
        <w:rPr>
          <w:lang w:val="en-GB"/>
        </w:rPr>
        <w:t xml:space="preserve">in Eastern Germany already foresaw </w:t>
      </w:r>
      <w:r w:rsidR="00523A14" w:rsidRPr="00C945E2">
        <w:rPr>
          <w:lang w:val="en-GB"/>
        </w:rPr>
        <w:t>Koenig &amp; Bauer</w:t>
      </w:r>
      <w:r w:rsidR="00253B5F" w:rsidRPr="00C945E2">
        <w:rPr>
          <w:lang w:val="en-GB"/>
        </w:rPr>
        <w:t>’s recent activities and company acquisitions relating to the packaging market many years ago</w:t>
      </w:r>
      <w:r w:rsidR="00523A14" w:rsidRPr="00C945E2">
        <w:rPr>
          <w:lang w:val="en-GB"/>
        </w:rPr>
        <w:t xml:space="preserve">. </w:t>
      </w:r>
      <w:r w:rsidR="00253B5F" w:rsidRPr="00C945E2">
        <w:rPr>
          <w:lang w:val="en-GB"/>
        </w:rPr>
        <w:t xml:space="preserve">The company has been using die-cutting equipment from Iberica since </w:t>
      </w:r>
      <w:r w:rsidR="00F93091" w:rsidRPr="00C945E2">
        <w:rPr>
          <w:lang w:val="en-GB"/>
        </w:rPr>
        <w:t>1998</w:t>
      </w:r>
      <w:r w:rsidR="00523A14" w:rsidRPr="00C945E2">
        <w:rPr>
          <w:lang w:val="en-GB"/>
        </w:rPr>
        <w:t xml:space="preserve">. </w:t>
      </w:r>
      <w:r w:rsidR="00253B5F" w:rsidRPr="00C945E2">
        <w:rPr>
          <w:lang w:val="en-GB"/>
        </w:rPr>
        <w:t xml:space="preserve">The original purchase was replaced with a newer model in </w:t>
      </w:r>
      <w:r w:rsidR="00F93091" w:rsidRPr="00C945E2">
        <w:rPr>
          <w:lang w:val="en-GB"/>
        </w:rPr>
        <w:t xml:space="preserve">2005. </w:t>
      </w:r>
      <w:r w:rsidR="00253B5F" w:rsidRPr="00C945E2">
        <w:rPr>
          <w:lang w:val="en-GB"/>
        </w:rPr>
        <w:t xml:space="preserve">One year later, the first folder-gluer from </w:t>
      </w:r>
      <w:r w:rsidR="00523A14" w:rsidRPr="00C945E2">
        <w:rPr>
          <w:lang w:val="en-GB"/>
        </w:rPr>
        <w:t xml:space="preserve">Duran </w:t>
      </w:r>
      <w:r w:rsidR="00253B5F" w:rsidRPr="00C945E2">
        <w:rPr>
          <w:lang w:val="en-GB"/>
        </w:rPr>
        <w:t>was installed</w:t>
      </w:r>
      <w:r w:rsidR="00523A14" w:rsidRPr="00C945E2">
        <w:rPr>
          <w:lang w:val="en-GB"/>
        </w:rPr>
        <w:t xml:space="preserve">. </w:t>
      </w:r>
      <w:r w:rsidR="00253B5F" w:rsidRPr="00C945E2">
        <w:rPr>
          <w:lang w:val="en-GB"/>
        </w:rPr>
        <w:t xml:space="preserve">In the meantime, both suppliers have been integrated into the </w:t>
      </w:r>
      <w:r w:rsidR="00523A14" w:rsidRPr="00C945E2">
        <w:rPr>
          <w:lang w:val="en-GB"/>
        </w:rPr>
        <w:t xml:space="preserve">Koenig &amp; Bauer </w:t>
      </w:r>
      <w:r w:rsidR="00253B5F" w:rsidRPr="00C945E2">
        <w:rPr>
          <w:lang w:val="en-GB"/>
        </w:rPr>
        <w:t>Group</w:t>
      </w:r>
      <w:r w:rsidR="00523A14" w:rsidRPr="00C945E2">
        <w:rPr>
          <w:lang w:val="en-GB"/>
        </w:rPr>
        <w:t xml:space="preserve">. </w:t>
      </w:r>
      <w:r w:rsidR="00253B5F" w:rsidRPr="00C945E2">
        <w:rPr>
          <w:lang w:val="en-GB"/>
        </w:rPr>
        <w:t xml:space="preserve">Alongside these developments, large-format sheetfed offset presses from </w:t>
      </w:r>
      <w:r w:rsidR="00523A14" w:rsidRPr="00C945E2">
        <w:rPr>
          <w:lang w:val="en-GB"/>
        </w:rPr>
        <w:t xml:space="preserve">Koenig &amp; Bauer </w:t>
      </w:r>
      <w:r w:rsidR="00253B5F" w:rsidRPr="00C945E2">
        <w:rPr>
          <w:lang w:val="en-GB"/>
        </w:rPr>
        <w:t xml:space="preserve">have been the printing machines of choice since </w:t>
      </w:r>
      <w:r w:rsidR="00EF1F04">
        <w:rPr>
          <w:lang w:val="en-GB"/>
        </w:rPr>
        <w:t>2002</w:t>
      </w:r>
      <w:r w:rsidR="00AC7926" w:rsidRPr="00C945E2">
        <w:rPr>
          <w:lang w:val="en-GB"/>
        </w:rPr>
        <w:t>.</w:t>
      </w:r>
    </w:p>
    <w:p w14:paraId="7506DEAC" w14:textId="328D554C" w:rsidR="00AC7926" w:rsidRPr="00C945E2" w:rsidRDefault="00253B5F" w:rsidP="00D4221B">
      <w:pPr>
        <w:spacing w:after="240"/>
        <w:rPr>
          <w:rFonts w:eastAsia="Times New Roman" w:cstheme="minorHAnsi"/>
          <w:lang w:val="en-GB"/>
        </w:rPr>
      </w:pPr>
      <w:r w:rsidRPr="00C945E2">
        <w:rPr>
          <w:lang w:val="en-GB"/>
        </w:rPr>
        <w:t xml:space="preserve">Over the past two years, managing partner </w:t>
      </w:r>
      <w:r w:rsidR="00523A14" w:rsidRPr="00C945E2">
        <w:rPr>
          <w:lang w:val="en-GB"/>
        </w:rPr>
        <w:t>Hagen Sczepanski</w:t>
      </w:r>
      <w:r w:rsidRPr="00C945E2">
        <w:rPr>
          <w:lang w:val="en-GB"/>
        </w:rPr>
        <w:t xml:space="preserve"> has been investing once more</w:t>
      </w:r>
      <w:r w:rsidR="00523A14" w:rsidRPr="00C945E2">
        <w:rPr>
          <w:lang w:val="en-GB"/>
        </w:rPr>
        <w:t xml:space="preserve">. </w:t>
      </w:r>
      <w:r w:rsidRPr="00C945E2">
        <w:rPr>
          <w:lang w:val="en-GB"/>
        </w:rPr>
        <w:t>Given the very good experience with machines from Duran and Iberica, he saw no reason to take his custom elsewhere</w:t>
      </w:r>
      <w:r w:rsidR="00523A14" w:rsidRPr="00C945E2">
        <w:rPr>
          <w:lang w:val="en-GB"/>
        </w:rPr>
        <w:t xml:space="preserve">. </w:t>
      </w:r>
      <w:r w:rsidRPr="00C945E2">
        <w:rPr>
          <w:lang w:val="en-GB"/>
        </w:rPr>
        <w:t xml:space="preserve">An </w:t>
      </w:r>
      <w:r w:rsidR="00523A14" w:rsidRPr="00C945E2">
        <w:rPr>
          <w:lang w:val="en-GB"/>
        </w:rPr>
        <w:t xml:space="preserve">Optima 106 </w:t>
      </w:r>
      <w:r w:rsidRPr="00C945E2">
        <w:rPr>
          <w:lang w:val="en-GB"/>
        </w:rPr>
        <w:t xml:space="preserve">was installed in 2017, and an </w:t>
      </w:r>
      <w:r w:rsidR="00523A14" w:rsidRPr="00C945E2">
        <w:rPr>
          <w:lang w:val="en-GB"/>
        </w:rPr>
        <w:t xml:space="preserve">Omega Allpro 110 </w:t>
      </w:r>
      <w:r w:rsidRPr="00C945E2">
        <w:rPr>
          <w:lang w:val="en-GB"/>
        </w:rPr>
        <w:t>went into production just a few weeks ago</w:t>
      </w:r>
      <w:r w:rsidR="00AC7926" w:rsidRPr="00C945E2">
        <w:rPr>
          <w:rFonts w:eastAsia="Times New Roman" w:cstheme="minorHAnsi"/>
          <w:lang w:val="en-GB"/>
        </w:rPr>
        <w:t>.</w:t>
      </w:r>
    </w:p>
    <w:p w14:paraId="239966FF" w14:textId="7B718476" w:rsidR="00523A14" w:rsidRPr="00C945E2" w:rsidRDefault="00523A14" w:rsidP="00523A14">
      <w:pPr>
        <w:pStyle w:val="berschrift3"/>
        <w:rPr>
          <w:lang w:val="en-GB"/>
        </w:rPr>
      </w:pPr>
      <w:r w:rsidRPr="00C945E2">
        <w:rPr>
          <w:lang w:val="en-GB"/>
        </w:rPr>
        <w:t>H</w:t>
      </w:r>
      <w:r w:rsidR="00253B5F" w:rsidRPr="00C945E2">
        <w:rPr>
          <w:lang w:val="en-GB"/>
        </w:rPr>
        <w:t>igh flexibility and performance</w:t>
      </w:r>
    </w:p>
    <w:p w14:paraId="4F10F783" w14:textId="151AEDEF" w:rsidR="00541E75" w:rsidRPr="00C945E2" w:rsidRDefault="00523A14" w:rsidP="00817B34">
      <w:pPr>
        <w:spacing w:after="240"/>
        <w:rPr>
          <w:lang w:val="en-GB"/>
        </w:rPr>
      </w:pPr>
      <w:r w:rsidRPr="00C945E2">
        <w:rPr>
          <w:lang w:val="en-GB"/>
        </w:rPr>
        <w:t>B</w:t>
      </w:r>
      <w:r w:rsidR="00253B5F" w:rsidRPr="00C945E2">
        <w:rPr>
          <w:lang w:val="en-GB"/>
        </w:rPr>
        <w:t>oth machines naturally incorporate significant further developments compared to their predecessors</w:t>
      </w:r>
      <w:r w:rsidRPr="00C945E2">
        <w:rPr>
          <w:lang w:val="en-GB"/>
        </w:rPr>
        <w:t xml:space="preserve">. </w:t>
      </w:r>
      <w:r w:rsidR="00253B5F" w:rsidRPr="00C945E2">
        <w:rPr>
          <w:lang w:val="en-GB"/>
        </w:rPr>
        <w:t xml:space="preserve">The </w:t>
      </w:r>
      <w:r w:rsidRPr="00C945E2">
        <w:rPr>
          <w:lang w:val="en-GB"/>
        </w:rPr>
        <w:t xml:space="preserve">Allpro </w:t>
      </w:r>
      <w:r w:rsidR="00253B5F" w:rsidRPr="00C945E2">
        <w:rPr>
          <w:lang w:val="en-GB"/>
        </w:rPr>
        <w:t xml:space="preserve">from </w:t>
      </w:r>
      <w:r w:rsidRPr="00C945E2">
        <w:rPr>
          <w:lang w:val="en-GB"/>
        </w:rPr>
        <w:t xml:space="preserve">Koenig &amp; Bauer Duran </w:t>
      </w:r>
      <w:r w:rsidR="00253B5F" w:rsidRPr="00C945E2">
        <w:rPr>
          <w:lang w:val="en-GB"/>
        </w:rPr>
        <w:t>implements many of the ideas and wishes resulting from 10 years of production with the earlier machine</w:t>
      </w:r>
      <w:r w:rsidRPr="00C945E2">
        <w:rPr>
          <w:lang w:val="en-GB"/>
        </w:rPr>
        <w:t xml:space="preserve">. Hagen Sczepanski: </w:t>
      </w:r>
      <w:r w:rsidR="00253B5F" w:rsidRPr="00C945E2">
        <w:rPr>
          <w:lang w:val="en-GB"/>
        </w:rPr>
        <w:t xml:space="preserve">“Many of the things which we had identified as desirable improvements to a folding carton gluer, irrespective of the manufacturer, have already been integrated into the </w:t>
      </w:r>
      <w:r w:rsidRPr="00C945E2">
        <w:rPr>
          <w:lang w:val="en-GB"/>
        </w:rPr>
        <w:t xml:space="preserve">Allpro. </w:t>
      </w:r>
      <w:r w:rsidR="00253B5F" w:rsidRPr="00C945E2">
        <w:rPr>
          <w:lang w:val="en-GB"/>
        </w:rPr>
        <w:t>The feedback between users and</w:t>
      </w:r>
      <w:r w:rsidR="003966AB">
        <w:rPr>
          <w:lang w:val="en-GB"/>
        </w:rPr>
        <w:t xml:space="preserve"> </w:t>
      </w:r>
      <w:r w:rsidR="003966AB" w:rsidRPr="00596331">
        <w:rPr>
          <w:lang w:val="en-GB"/>
        </w:rPr>
        <w:t xml:space="preserve">Koenig &amp; Bauer Duran </w:t>
      </w:r>
      <w:r w:rsidR="00C85109" w:rsidRPr="00C945E2">
        <w:rPr>
          <w:lang w:val="en-GB"/>
        </w:rPr>
        <w:t>functions perfectly.”</w:t>
      </w:r>
    </w:p>
    <w:p w14:paraId="58F4433E" w14:textId="35DCD6AF" w:rsidR="00523A14" w:rsidRPr="00C945E2" w:rsidRDefault="00C85109" w:rsidP="00817B34">
      <w:pPr>
        <w:spacing w:after="240"/>
        <w:rPr>
          <w:lang w:val="en-GB"/>
        </w:rPr>
      </w:pPr>
      <w:r w:rsidRPr="00C945E2">
        <w:rPr>
          <w:lang w:val="en-GB"/>
        </w:rPr>
        <w:t>Meetings ahead of the first investment already left a lasti</w:t>
      </w:r>
      <w:r w:rsidR="009577C1" w:rsidRPr="00C945E2">
        <w:rPr>
          <w:lang w:val="en-GB"/>
        </w:rPr>
        <w:t>n</w:t>
      </w:r>
      <w:r w:rsidRPr="00C945E2">
        <w:rPr>
          <w:lang w:val="en-GB"/>
        </w:rPr>
        <w:t>g impression.</w:t>
      </w:r>
      <w:r w:rsidR="00523A14" w:rsidRPr="00C945E2">
        <w:rPr>
          <w:lang w:val="en-GB"/>
        </w:rPr>
        <w:t xml:space="preserve"> </w:t>
      </w:r>
      <w:r w:rsidRPr="00C945E2">
        <w:rPr>
          <w:lang w:val="en-GB"/>
        </w:rPr>
        <w:t>“</w:t>
      </w:r>
      <w:r w:rsidR="00523A14" w:rsidRPr="00C945E2">
        <w:rPr>
          <w:lang w:val="en-GB"/>
        </w:rPr>
        <w:t>I</w:t>
      </w:r>
      <w:r w:rsidRPr="00C945E2">
        <w:rPr>
          <w:lang w:val="en-GB"/>
        </w:rPr>
        <w:t xml:space="preserve"> was asked how many reference installations I wanted to visit,” Sczepanski recalls</w:t>
      </w:r>
      <w:r w:rsidR="00523A14" w:rsidRPr="00C945E2">
        <w:rPr>
          <w:lang w:val="en-GB"/>
        </w:rPr>
        <w:t xml:space="preserve">. </w:t>
      </w:r>
      <w:r w:rsidRPr="00C945E2">
        <w:rPr>
          <w:lang w:val="en-GB"/>
        </w:rPr>
        <w:t>As many as 20 were offered almost immediately</w:t>
      </w:r>
      <w:r w:rsidR="00523A14" w:rsidRPr="00C945E2">
        <w:rPr>
          <w:lang w:val="en-GB"/>
        </w:rPr>
        <w:t xml:space="preserve">. </w:t>
      </w:r>
      <w:r w:rsidRPr="00C945E2">
        <w:rPr>
          <w:lang w:val="en-GB"/>
        </w:rPr>
        <w:t>“We looked at several different folder-gluers, visiting printers who were working for pharmaceutical companies and thus boasted a configuration with all the bells and whistles, as well as simpler busines</w:t>
      </w:r>
      <w:r w:rsidR="009577C1" w:rsidRPr="00C945E2">
        <w:rPr>
          <w:lang w:val="en-GB"/>
        </w:rPr>
        <w:t>se</w:t>
      </w:r>
      <w:r w:rsidRPr="00C945E2">
        <w:rPr>
          <w:lang w:val="en-GB"/>
        </w:rPr>
        <w:t xml:space="preserve">s where higher-volume production </w:t>
      </w:r>
      <w:r w:rsidR="00185518" w:rsidRPr="00C945E2">
        <w:rPr>
          <w:lang w:val="en-GB"/>
        </w:rPr>
        <w:t xml:space="preserve">also </w:t>
      </w:r>
      <w:r w:rsidR="009577C1" w:rsidRPr="00C945E2">
        <w:rPr>
          <w:lang w:val="en-GB"/>
        </w:rPr>
        <w:t>ran like clockwork day after day</w:t>
      </w:r>
      <w:r w:rsidR="00523A14" w:rsidRPr="00C945E2">
        <w:rPr>
          <w:lang w:val="en-GB"/>
        </w:rPr>
        <w:t>.</w:t>
      </w:r>
      <w:r w:rsidR="009577C1" w:rsidRPr="00C945E2">
        <w:rPr>
          <w:lang w:val="en-GB"/>
        </w:rPr>
        <w:t>”</w:t>
      </w:r>
    </w:p>
    <w:p w14:paraId="2DC47585" w14:textId="74ACCD4E" w:rsidR="00523A14" w:rsidRPr="00596331" w:rsidRDefault="009577C1" w:rsidP="00817B34">
      <w:pPr>
        <w:spacing w:after="240"/>
        <w:rPr>
          <w:lang w:val="en-GB"/>
        </w:rPr>
      </w:pPr>
      <w:r w:rsidRPr="00C945E2">
        <w:rPr>
          <w:lang w:val="en-GB"/>
        </w:rPr>
        <w:t xml:space="preserve">Even though the new </w:t>
      </w:r>
      <w:r w:rsidR="00523A14" w:rsidRPr="00C945E2">
        <w:rPr>
          <w:lang w:val="en-GB"/>
        </w:rPr>
        <w:t xml:space="preserve">Allpro </w:t>
      </w:r>
      <w:r w:rsidRPr="00C945E2">
        <w:rPr>
          <w:lang w:val="en-GB"/>
        </w:rPr>
        <w:t>has only been in use for a few weeks, it has already enabled an increase in output of around 20 per cent</w:t>
      </w:r>
      <w:r w:rsidR="00523A14" w:rsidRPr="00C945E2">
        <w:rPr>
          <w:lang w:val="en-GB"/>
        </w:rPr>
        <w:t xml:space="preserve">. </w:t>
      </w:r>
      <w:r w:rsidRPr="00C945E2">
        <w:rPr>
          <w:lang w:val="en-GB"/>
        </w:rPr>
        <w:t>This is attributable firstly to the high production speeds, which in some cases can only be maintained by deploying additional personnel to remove the boxes</w:t>
      </w:r>
      <w:r w:rsidR="00523A14" w:rsidRPr="00C945E2">
        <w:rPr>
          <w:lang w:val="en-GB"/>
        </w:rPr>
        <w:t>. A</w:t>
      </w:r>
      <w:r w:rsidRPr="00C945E2">
        <w:rPr>
          <w:lang w:val="en-GB"/>
        </w:rPr>
        <w:t>t the same time, the fast changeovers between different constructions, formats and materials are convincing</w:t>
      </w:r>
      <w:r w:rsidR="00523A14" w:rsidRPr="00C945E2">
        <w:rPr>
          <w:lang w:val="en-GB"/>
        </w:rPr>
        <w:t xml:space="preserve">. </w:t>
      </w:r>
      <w:r w:rsidRPr="00C945E2">
        <w:rPr>
          <w:lang w:val="en-GB"/>
        </w:rPr>
        <w:t>If the box construction remains the same,</w:t>
      </w:r>
      <w:r w:rsidR="00523A14" w:rsidRPr="00C945E2">
        <w:rPr>
          <w:lang w:val="en-GB"/>
        </w:rPr>
        <w:t xml:space="preserve"> </w:t>
      </w:r>
      <w:r w:rsidRPr="00C945E2">
        <w:rPr>
          <w:lang w:val="en-GB"/>
        </w:rPr>
        <w:t>most of the work is done in just 15 to 20 minutes</w:t>
      </w:r>
      <w:r w:rsidR="00523A14" w:rsidRPr="00C945E2">
        <w:rPr>
          <w:lang w:val="en-GB"/>
        </w:rPr>
        <w:t xml:space="preserve">. </w:t>
      </w:r>
      <w:r w:rsidR="00AE4087" w:rsidRPr="00C945E2">
        <w:rPr>
          <w:lang w:val="en-GB"/>
        </w:rPr>
        <w:t xml:space="preserve">But even for </w:t>
      </w:r>
      <w:r w:rsidRPr="00C945E2">
        <w:rPr>
          <w:lang w:val="en-GB"/>
        </w:rPr>
        <w:lastRenderedPageBreak/>
        <w:t xml:space="preserve">a more complex </w:t>
      </w:r>
      <w:r w:rsidR="00AE4087" w:rsidRPr="00C945E2">
        <w:rPr>
          <w:lang w:val="en-GB"/>
        </w:rPr>
        <w:t>changeover, for example</w:t>
      </w:r>
      <w:r w:rsidR="003966AB">
        <w:rPr>
          <w:lang w:val="en-GB"/>
        </w:rPr>
        <w:t xml:space="preserve"> </w:t>
      </w:r>
      <w:r w:rsidR="003966AB" w:rsidRPr="00596331">
        <w:rPr>
          <w:lang w:val="en-GB"/>
        </w:rPr>
        <w:t>between different styles and materials, the make-ready for a brand new job does not take more than two hours</w:t>
      </w:r>
      <w:r w:rsidR="00523A14" w:rsidRPr="00596331">
        <w:rPr>
          <w:lang w:val="en-GB"/>
        </w:rPr>
        <w:t>.</w:t>
      </w:r>
    </w:p>
    <w:p w14:paraId="64DD3A8B" w14:textId="19989852" w:rsidR="00D4221B" w:rsidRPr="00C945E2" w:rsidRDefault="00AE4087" w:rsidP="00523A14">
      <w:pPr>
        <w:pStyle w:val="berschrift3"/>
        <w:rPr>
          <w:lang w:val="en-GB"/>
        </w:rPr>
      </w:pPr>
      <w:r w:rsidRPr="00C945E2">
        <w:rPr>
          <w:lang w:val="en-GB"/>
        </w:rPr>
        <w:t xml:space="preserve">Positive experience with the </w:t>
      </w:r>
      <w:r w:rsidR="00523A14" w:rsidRPr="00C945E2">
        <w:rPr>
          <w:lang w:val="en-GB"/>
        </w:rPr>
        <w:t>Optima</w:t>
      </w:r>
    </w:p>
    <w:p w14:paraId="161BCE6D" w14:textId="2E1B7E03" w:rsidR="00BC7E6D" w:rsidRPr="00C945E2" w:rsidRDefault="00185518" w:rsidP="003E2800">
      <w:pPr>
        <w:spacing w:after="240"/>
        <w:rPr>
          <w:lang w:val="en-GB"/>
        </w:rPr>
      </w:pPr>
      <w:r w:rsidRPr="00C945E2">
        <w:rPr>
          <w:lang w:val="en-GB"/>
        </w:rPr>
        <w:t>With regard to die-cutting technology, too, the specialists in Reichenbach have no doubts that they have backed the right horse</w:t>
      </w:r>
      <w:r w:rsidR="00523A14" w:rsidRPr="00C945E2">
        <w:rPr>
          <w:lang w:val="en-GB"/>
        </w:rPr>
        <w:t xml:space="preserve">. </w:t>
      </w:r>
      <w:r w:rsidRPr="00C945E2">
        <w:rPr>
          <w:lang w:val="en-GB"/>
        </w:rPr>
        <w:t xml:space="preserve">During the 12 years in which they operated the previous machine, there was only </w:t>
      </w:r>
      <w:r w:rsidR="00A01314">
        <w:rPr>
          <w:lang w:val="en-GB"/>
        </w:rPr>
        <w:t xml:space="preserve">one </w:t>
      </w:r>
      <w:r w:rsidRPr="00C945E2">
        <w:rPr>
          <w:lang w:val="en-GB"/>
        </w:rPr>
        <w:t>breakdown of any note – and even that was rectified in next to no time</w:t>
      </w:r>
      <w:r w:rsidR="00523A14" w:rsidRPr="00C945E2">
        <w:rPr>
          <w:lang w:val="en-GB"/>
        </w:rPr>
        <w:t xml:space="preserve">. </w:t>
      </w:r>
      <w:r w:rsidRPr="00C945E2">
        <w:rPr>
          <w:lang w:val="en-GB"/>
        </w:rPr>
        <w:t xml:space="preserve">With the purchase of the current </w:t>
      </w:r>
      <w:r w:rsidR="00523A14" w:rsidRPr="00C945E2">
        <w:rPr>
          <w:lang w:val="en-GB"/>
        </w:rPr>
        <w:t>Optima</w:t>
      </w:r>
      <w:r w:rsidRPr="00C945E2">
        <w:rPr>
          <w:lang w:val="en-GB"/>
        </w:rPr>
        <w:t xml:space="preserve">, performance </w:t>
      </w:r>
      <w:r w:rsidR="00C945E2" w:rsidRPr="00C945E2">
        <w:rPr>
          <w:lang w:val="en-GB"/>
        </w:rPr>
        <w:t>parameters</w:t>
      </w:r>
      <w:r w:rsidRPr="00C945E2">
        <w:rPr>
          <w:lang w:val="en-GB"/>
        </w:rPr>
        <w:t xml:space="preserve"> could be raised by another 20 per cent</w:t>
      </w:r>
      <w:r w:rsidR="00523A14" w:rsidRPr="00C945E2">
        <w:rPr>
          <w:lang w:val="en-GB"/>
        </w:rPr>
        <w:t xml:space="preserve">. Hagen Sczepanski </w:t>
      </w:r>
      <w:r w:rsidRPr="00C945E2">
        <w:rPr>
          <w:lang w:val="en-GB"/>
        </w:rPr>
        <w:t xml:space="preserve">also describes the cooperation with Koenig &amp; Bauer Iberica </w:t>
      </w:r>
      <w:r w:rsidR="00523A14" w:rsidRPr="00C945E2">
        <w:rPr>
          <w:lang w:val="en-GB"/>
        </w:rPr>
        <w:t xml:space="preserve">as </w:t>
      </w:r>
      <w:r w:rsidRPr="00C945E2">
        <w:rPr>
          <w:lang w:val="en-GB"/>
        </w:rPr>
        <w:t xml:space="preserve">absolutely </w:t>
      </w:r>
      <w:r w:rsidR="00523A14" w:rsidRPr="00C945E2">
        <w:rPr>
          <w:lang w:val="en-GB"/>
        </w:rPr>
        <w:t>un</w:t>
      </w:r>
      <w:r w:rsidRPr="00C945E2">
        <w:rPr>
          <w:lang w:val="en-GB"/>
        </w:rPr>
        <w:t>complicated</w:t>
      </w:r>
      <w:r w:rsidR="00523A14" w:rsidRPr="00C945E2">
        <w:rPr>
          <w:lang w:val="en-GB"/>
        </w:rPr>
        <w:t xml:space="preserve">: </w:t>
      </w:r>
      <w:r w:rsidRPr="00C945E2">
        <w:rPr>
          <w:lang w:val="en-GB"/>
        </w:rPr>
        <w:t>“</w:t>
      </w:r>
      <w:r w:rsidR="00A01314">
        <w:rPr>
          <w:lang w:val="en-GB"/>
        </w:rPr>
        <w:t>We</w:t>
      </w:r>
      <w:r w:rsidRPr="00C945E2">
        <w:rPr>
          <w:lang w:val="en-GB"/>
        </w:rPr>
        <w:t xml:space="preserve"> </w:t>
      </w:r>
      <w:r w:rsidR="00100327" w:rsidRPr="00C945E2">
        <w:rPr>
          <w:lang w:val="en-GB"/>
        </w:rPr>
        <w:t>travelled to Iberica and explained our wishes</w:t>
      </w:r>
      <w:r w:rsidR="00523A14" w:rsidRPr="00C945E2">
        <w:rPr>
          <w:lang w:val="en-GB"/>
        </w:rPr>
        <w:t xml:space="preserve">. </w:t>
      </w:r>
      <w:r w:rsidR="00100327" w:rsidRPr="00C945E2">
        <w:rPr>
          <w:lang w:val="en-GB"/>
        </w:rPr>
        <w:t xml:space="preserve">The operators from here and the mechanics from </w:t>
      </w:r>
      <w:r w:rsidR="005C0CA1" w:rsidRPr="00C945E2">
        <w:rPr>
          <w:lang w:val="en-GB"/>
        </w:rPr>
        <w:t xml:space="preserve">Iberica </w:t>
      </w:r>
      <w:r w:rsidR="00100327" w:rsidRPr="00C945E2">
        <w:rPr>
          <w:lang w:val="en-GB"/>
        </w:rPr>
        <w:t>then discussed everything on equal terms</w:t>
      </w:r>
      <w:r w:rsidR="005C0CA1" w:rsidRPr="00C945E2">
        <w:rPr>
          <w:lang w:val="en-GB"/>
        </w:rPr>
        <w:t xml:space="preserve">. </w:t>
      </w:r>
      <w:r w:rsidR="00100327" w:rsidRPr="00C945E2">
        <w:rPr>
          <w:lang w:val="en-GB"/>
        </w:rPr>
        <w:t>By the time the machine was delivered, all the open points had been dealt with and we received exactly the machine we wanted</w:t>
      </w:r>
      <w:r w:rsidR="00523A14" w:rsidRPr="00C945E2">
        <w:rPr>
          <w:lang w:val="en-GB"/>
        </w:rPr>
        <w:t>.</w:t>
      </w:r>
      <w:r w:rsidR="00100327" w:rsidRPr="00C945E2">
        <w:rPr>
          <w:lang w:val="en-GB"/>
        </w:rPr>
        <w:t>”</w:t>
      </w:r>
    </w:p>
    <w:p w14:paraId="43CADC9A" w14:textId="6950DE86" w:rsidR="00523A14" w:rsidRPr="00C945E2" w:rsidRDefault="00100327" w:rsidP="00523A14">
      <w:pPr>
        <w:pStyle w:val="berschrift3"/>
        <w:rPr>
          <w:rFonts w:eastAsia="Times New Roman" w:cstheme="minorHAnsi"/>
          <w:lang w:val="en-GB"/>
        </w:rPr>
      </w:pPr>
      <w:r w:rsidRPr="00C945E2">
        <w:rPr>
          <w:lang w:val="en-GB"/>
        </w:rPr>
        <w:t>Economical alternatives to the m</w:t>
      </w:r>
      <w:r w:rsidR="00523A14" w:rsidRPr="00C945E2">
        <w:rPr>
          <w:lang w:val="en-GB"/>
        </w:rPr>
        <w:t>ainstream</w:t>
      </w:r>
    </w:p>
    <w:p w14:paraId="587DD1D7" w14:textId="73321487" w:rsidR="00584EAD" w:rsidRPr="00C945E2" w:rsidRDefault="00E93F26" w:rsidP="00584EAD">
      <w:pPr>
        <w:spacing w:after="240"/>
        <w:rPr>
          <w:lang w:val="en-GB"/>
        </w:rPr>
      </w:pPr>
      <w:r w:rsidRPr="00C945E2">
        <w:rPr>
          <w:lang w:val="en-GB"/>
        </w:rPr>
        <w:t xml:space="preserve">Like </w:t>
      </w:r>
      <w:r w:rsidR="00100327" w:rsidRPr="00C945E2">
        <w:rPr>
          <w:lang w:val="en-GB"/>
        </w:rPr>
        <w:t>the</w:t>
      </w:r>
      <w:r w:rsidR="00523A14" w:rsidRPr="00C945E2">
        <w:rPr>
          <w:lang w:val="en-GB"/>
        </w:rPr>
        <w:t xml:space="preserve"> Allpro</w:t>
      </w:r>
      <w:r w:rsidR="00100327" w:rsidRPr="00C945E2">
        <w:rPr>
          <w:lang w:val="en-GB"/>
        </w:rPr>
        <w:t xml:space="preserve">, the </w:t>
      </w:r>
      <w:r w:rsidR="00523A14" w:rsidRPr="00C945E2">
        <w:rPr>
          <w:lang w:val="en-GB"/>
        </w:rPr>
        <w:t xml:space="preserve">Optima </w:t>
      </w:r>
      <w:r w:rsidRPr="00C945E2">
        <w:rPr>
          <w:lang w:val="en-GB"/>
        </w:rPr>
        <w:t>has fulfilled the company’s expectations in every respect</w:t>
      </w:r>
      <w:r w:rsidR="00523A14" w:rsidRPr="00C945E2">
        <w:rPr>
          <w:lang w:val="en-GB"/>
        </w:rPr>
        <w:t xml:space="preserve">. Hagen Sczepanski </w:t>
      </w:r>
      <w:r w:rsidRPr="00C945E2">
        <w:rPr>
          <w:lang w:val="en-GB"/>
        </w:rPr>
        <w:t>views the two machines as genuine alternatives to the standard equipment installed by many other companies</w:t>
      </w:r>
      <w:r w:rsidR="00523A14" w:rsidRPr="00C945E2">
        <w:rPr>
          <w:lang w:val="en-GB"/>
        </w:rPr>
        <w:t xml:space="preserve">. </w:t>
      </w:r>
      <w:r w:rsidR="00B3504E">
        <w:rPr>
          <w:lang w:val="en-GB"/>
        </w:rPr>
        <w:t xml:space="preserve">In his opinion, any investment should be preceded by a careful assessment of all </w:t>
      </w:r>
      <w:r w:rsidRPr="00C945E2">
        <w:rPr>
          <w:lang w:val="en-GB"/>
        </w:rPr>
        <w:t>the machines available on the market</w:t>
      </w:r>
      <w:r w:rsidR="00523A14" w:rsidRPr="00C945E2">
        <w:rPr>
          <w:lang w:val="en-GB"/>
        </w:rPr>
        <w:t xml:space="preserve">: </w:t>
      </w:r>
      <w:r w:rsidRPr="00C945E2">
        <w:rPr>
          <w:lang w:val="en-GB"/>
        </w:rPr>
        <w:t>“From my experience, the price-performance ratio is simply fantastic.”</w:t>
      </w:r>
    </w:p>
    <w:p w14:paraId="6DE81366" w14:textId="5AD8FD0A" w:rsidR="00523A14" w:rsidRPr="00C945E2" w:rsidRDefault="00523A14" w:rsidP="00584EAD">
      <w:pPr>
        <w:spacing w:after="240"/>
        <w:rPr>
          <w:lang w:val="en-GB"/>
        </w:rPr>
      </w:pPr>
      <w:r w:rsidRPr="00C945E2">
        <w:rPr>
          <w:lang w:val="en-GB"/>
        </w:rPr>
        <w:t xml:space="preserve">Hagen Sczepanski </w:t>
      </w:r>
      <w:r w:rsidR="00E93F26" w:rsidRPr="00C945E2">
        <w:rPr>
          <w:lang w:val="en-GB"/>
        </w:rPr>
        <w:t>expressly welcome</w:t>
      </w:r>
      <w:r w:rsidR="00573BC7" w:rsidRPr="00C945E2">
        <w:rPr>
          <w:lang w:val="en-GB"/>
        </w:rPr>
        <w:t>s</w:t>
      </w:r>
      <w:r w:rsidR="00E93F26" w:rsidRPr="00C945E2">
        <w:rPr>
          <w:lang w:val="en-GB"/>
        </w:rPr>
        <w:t xml:space="preserve"> the integration of the two manufacturers into the Koenig &amp; Bauer Group</w:t>
      </w:r>
      <w:r w:rsidRPr="00C945E2">
        <w:rPr>
          <w:lang w:val="en-GB"/>
        </w:rPr>
        <w:t xml:space="preserve">. </w:t>
      </w:r>
      <w:r w:rsidR="00BF13D8" w:rsidRPr="00C945E2">
        <w:rPr>
          <w:lang w:val="en-GB"/>
        </w:rPr>
        <w:t>Service is easier to coordinate under the single umbrella of the press manufacturer than with separate companies</w:t>
      </w:r>
      <w:r w:rsidRPr="00C945E2">
        <w:rPr>
          <w:lang w:val="en-GB"/>
        </w:rPr>
        <w:t xml:space="preserve">. </w:t>
      </w:r>
      <w:r w:rsidR="00BF13D8" w:rsidRPr="00C945E2">
        <w:rPr>
          <w:lang w:val="en-GB"/>
        </w:rPr>
        <w:t xml:space="preserve">Furthermore, spare parts </w:t>
      </w:r>
      <w:r w:rsidR="00357473" w:rsidRPr="00C945E2">
        <w:rPr>
          <w:lang w:val="en-GB"/>
        </w:rPr>
        <w:t xml:space="preserve">deliveries should arrive faster </w:t>
      </w:r>
      <w:r w:rsidR="00A92632" w:rsidRPr="00C945E2">
        <w:rPr>
          <w:lang w:val="en-GB"/>
        </w:rPr>
        <w:t xml:space="preserve">when </w:t>
      </w:r>
      <w:r w:rsidR="00357473" w:rsidRPr="00C945E2">
        <w:rPr>
          <w:lang w:val="en-GB"/>
        </w:rPr>
        <w:t xml:space="preserve">they </w:t>
      </w:r>
      <w:r w:rsidR="00A92632" w:rsidRPr="00C945E2">
        <w:rPr>
          <w:lang w:val="en-GB"/>
        </w:rPr>
        <w:t xml:space="preserve">are </w:t>
      </w:r>
      <w:r w:rsidR="00357473" w:rsidRPr="00C945E2">
        <w:rPr>
          <w:lang w:val="en-GB"/>
        </w:rPr>
        <w:t>dispatched from Germany</w:t>
      </w:r>
      <w:r w:rsidRPr="00C945E2">
        <w:rPr>
          <w:lang w:val="en-GB"/>
        </w:rPr>
        <w:t xml:space="preserve">. </w:t>
      </w:r>
      <w:r w:rsidR="00573BC7" w:rsidRPr="00C945E2">
        <w:rPr>
          <w:lang w:val="en-GB"/>
        </w:rPr>
        <w:t xml:space="preserve">And the investments can also be expected to retain a higher long-term </w:t>
      </w:r>
      <w:r w:rsidR="00653721" w:rsidRPr="00C945E2">
        <w:rPr>
          <w:lang w:val="en-GB"/>
        </w:rPr>
        <w:t xml:space="preserve">value </w:t>
      </w:r>
      <w:r w:rsidR="00573BC7" w:rsidRPr="00C945E2">
        <w:rPr>
          <w:lang w:val="en-GB"/>
        </w:rPr>
        <w:t>compared to products from a smaller, independent supplier</w:t>
      </w:r>
      <w:r w:rsidRPr="00C945E2">
        <w:rPr>
          <w:lang w:val="en-GB"/>
        </w:rPr>
        <w:t>.</w:t>
      </w:r>
    </w:p>
    <w:p w14:paraId="7B3D1847" w14:textId="73BB1514" w:rsidR="00523A14" w:rsidRPr="00C945E2" w:rsidRDefault="00573BC7" w:rsidP="00523A14">
      <w:pPr>
        <w:pStyle w:val="berschrift3"/>
        <w:rPr>
          <w:lang w:val="en-GB"/>
        </w:rPr>
      </w:pPr>
      <w:r w:rsidRPr="00C945E2">
        <w:rPr>
          <w:lang w:val="en-GB"/>
        </w:rPr>
        <w:t xml:space="preserve">Up to </w:t>
      </w:r>
      <w:r w:rsidR="003372AF" w:rsidRPr="00C945E2">
        <w:rPr>
          <w:lang w:val="en-GB"/>
        </w:rPr>
        <w:t xml:space="preserve">70 </w:t>
      </w:r>
      <w:r w:rsidRPr="00C945E2">
        <w:rPr>
          <w:lang w:val="en-GB"/>
        </w:rPr>
        <w:t>million units of packaging each year</w:t>
      </w:r>
    </w:p>
    <w:p w14:paraId="71D94F1B" w14:textId="29CD0B3F" w:rsidR="00541E75" w:rsidRPr="00C945E2" w:rsidRDefault="00523A14" w:rsidP="00584EAD">
      <w:pPr>
        <w:spacing w:after="240"/>
        <w:rPr>
          <w:rFonts w:eastAsia="Times New Roman" w:cstheme="minorHAnsi"/>
          <w:color w:val="222222"/>
          <w:lang w:val="en-GB" w:eastAsia="de-DE"/>
        </w:rPr>
      </w:pPr>
      <w:r w:rsidRPr="00C945E2">
        <w:rPr>
          <w:lang w:val="en-GB"/>
        </w:rPr>
        <w:t xml:space="preserve">Vogtland Kartonagen </w:t>
      </w:r>
      <w:r w:rsidR="00573BC7" w:rsidRPr="00C945E2">
        <w:rPr>
          <w:lang w:val="en-GB"/>
        </w:rPr>
        <w:t xml:space="preserve">is continuing a century-old tradition of packaging production in </w:t>
      </w:r>
      <w:r w:rsidRPr="00C945E2">
        <w:rPr>
          <w:lang w:val="en-GB"/>
        </w:rPr>
        <w:t xml:space="preserve">Reichenbach. </w:t>
      </w:r>
      <w:r w:rsidR="00573BC7" w:rsidRPr="00C945E2">
        <w:rPr>
          <w:lang w:val="en-GB"/>
        </w:rPr>
        <w:t>The 40 employees produce between 50 and 70 million units of paper, solid board and corrugated packaging every year</w:t>
      </w:r>
      <w:r w:rsidRPr="00C945E2">
        <w:rPr>
          <w:lang w:val="en-GB"/>
        </w:rPr>
        <w:t xml:space="preserve">. </w:t>
      </w:r>
      <w:r w:rsidR="00573BC7" w:rsidRPr="00C945E2">
        <w:rPr>
          <w:lang w:val="en-GB"/>
        </w:rPr>
        <w:t>The customers are primarily SMEs from various branches of industry</w:t>
      </w:r>
      <w:r w:rsidRPr="00C945E2">
        <w:rPr>
          <w:lang w:val="en-GB"/>
        </w:rPr>
        <w:t xml:space="preserve">, </w:t>
      </w:r>
      <w:r w:rsidR="00573BC7" w:rsidRPr="00C945E2">
        <w:rPr>
          <w:lang w:val="en-GB"/>
        </w:rPr>
        <w:t>for example brewing, medical equipment</w:t>
      </w:r>
      <w:r w:rsidRPr="00C945E2">
        <w:rPr>
          <w:lang w:val="en-GB"/>
        </w:rPr>
        <w:t xml:space="preserve">, </w:t>
      </w:r>
      <w:r w:rsidR="00573BC7" w:rsidRPr="00C945E2">
        <w:rPr>
          <w:lang w:val="en-GB"/>
        </w:rPr>
        <w:t>agricultural and food products or fasteners</w:t>
      </w:r>
      <w:r w:rsidRPr="00C945E2">
        <w:rPr>
          <w:lang w:val="en-GB"/>
        </w:rPr>
        <w:t xml:space="preserve">. </w:t>
      </w:r>
      <w:r w:rsidR="00573BC7" w:rsidRPr="00C945E2">
        <w:rPr>
          <w:lang w:val="en-GB"/>
        </w:rPr>
        <w:t>Products are</w:t>
      </w:r>
      <w:r w:rsidR="000119A3" w:rsidRPr="00C945E2">
        <w:rPr>
          <w:lang w:val="en-GB"/>
        </w:rPr>
        <w:t xml:space="preserve"> supplied throughout the German-speaking regions</w:t>
      </w:r>
      <w:r w:rsidR="00573BC7" w:rsidRPr="00C945E2">
        <w:rPr>
          <w:lang w:val="en-GB"/>
        </w:rPr>
        <w:t xml:space="preserve"> </w:t>
      </w:r>
      <w:r w:rsidR="000119A3" w:rsidRPr="00C945E2">
        <w:rPr>
          <w:lang w:val="en-GB"/>
        </w:rPr>
        <w:t>of Europe</w:t>
      </w:r>
      <w:r w:rsidR="00AC7926" w:rsidRPr="00C945E2">
        <w:rPr>
          <w:rFonts w:eastAsia="Times New Roman" w:cstheme="minorHAnsi"/>
          <w:color w:val="222222"/>
          <w:lang w:val="en-GB" w:eastAsia="de-DE"/>
        </w:rPr>
        <w:t>.</w:t>
      </w:r>
    </w:p>
    <w:p w14:paraId="38BCADA1" w14:textId="12698D75" w:rsidR="00523A14" w:rsidRPr="00C945E2" w:rsidRDefault="000119A3" w:rsidP="00584EAD">
      <w:pPr>
        <w:spacing w:after="240"/>
        <w:rPr>
          <w:lang w:val="en-GB"/>
        </w:rPr>
      </w:pPr>
      <w:r w:rsidRPr="00C945E2">
        <w:rPr>
          <w:lang w:val="en-GB"/>
        </w:rPr>
        <w:t xml:space="preserve">As was already the case when the “Green Dot” scheme was introduced, </w:t>
      </w:r>
      <w:r w:rsidR="00523A14" w:rsidRPr="00C945E2">
        <w:rPr>
          <w:lang w:val="en-GB"/>
        </w:rPr>
        <w:t xml:space="preserve">Hagen Sczepanski </w:t>
      </w:r>
      <w:r w:rsidRPr="00C945E2">
        <w:rPr>
          <w:lang w:val="en-GB"/>
        </w:rPr>
        <w:t>sees the current ecology debates as a major opportunity for solid and corrugated board packaging</w:t>
      </w:r>
      <w:r w:rsidR="00523A14" w:rsidRPr="00C945E2">
        <w:rPr>
          <w:lang w:val="en-GB"/>
        </w:rPr>
        <w:t xml:space="preserve">. </w:t>
      </w:r>
      <w:r w:rsidR="001917B3" w:rsidRPr="00C945E2">
        <w:rPr>
          <w:lang w:val="en-GB"/>
        </w:rPr>
        <w:t>Everyone wants to replace plastics wherever possible</w:t>
      </w:r>
      <w:r w:rsidR="00523A14" w:rsidRPr="00C945E2">
        <w:rPr>
          <w:lang w:val="en-GB"/>
        </w:rPr>
        <w:t xml:space="preserve">. </w:t>
      </w:r>
      <w:r w:rsidR="001917B3" w:rsidRPr="00C945E2">
        <w:rPr>
          <w:lang w:val="en-GB"/>
        </w:rPr>
        <w:t>“</w:t>
      </w:r>
      <w:r w:rsidR="00523A14" w:rsidRPr="00C945E2">
        <w:rPr>
          <w:lang w:val="en-GB"/>
        </w:rPr>
        <w:t>W</w:t>
      </w:r>
      <w:r w:rsidR="001917B3" w:rsidRPr="00C945E2">
        <w:rPr>
          <w:lang w:val="en-GB"/>
        </w:rPr>
        <w:t>e promise appropriate solutions for environment-friendly packaging,” he says, “a</w:t>
      </w:r>
      <w:r w:rsidR="00523A14" w:rsidRPr="00C945E2">
        <w:rPr>
          <w:lang w:val="en-GB"/>
        </w:rPr>
        <w:t xml:space="preserve">nd </w:t>
      </w:r>
      <w:r w:rsidR="001917B3" w:rsidRPr="00C945E2">
        <w:rPr>
          <w:lang w:val="en-GB"/>
        </w:rPr>
        <w:t>can respond flexibly to every product and customer requirement</w:t>
      </w:r>
      <w:r w:rsidR="00523A14" w:rsidRPr="00C945E2">
        <w:rPr>
          <w:lang w:val="en-GB"/>
        </w:rPr>
        <w:t>.</w:t>
      </w:r>
      <w:r w:rsidR="001917B3" w:rsidRPr="00C945E2">
        <w:rPr>
          <w:lang w:val="en-GB"/>
        </w:rPr>
        <w:t>”</w:t>
      </w:r>
    </w:p>
    <w:p w14:paraId="395DC5D7" w14:textId="77777777" w:rsidR="00541E75" w:rsidRPr="00C945E2" w:rsidRDefault="00541E75" w:rsidP="00584EAD">
      <w:pPr>
        <w:spacing w:after="240"/>
        <w:rPr>
          <w:lang w:val="en-GB"/>
        </w:rPr>
      </w:pPr>
    </w:p>
    <w:p w14:paraId="5D7BA677" w14:textId="77777777" w:rsidR="00534D38" w:rsidRPr="00C945E2" w:rsidRDefault="00AC7926" w:rsidP="00584EAD">
      <w:pPr>
        <w:spacing w:after="240"/>
        <w:rPr>
          <w:rStyle w:val="Hyperlink"/>
          <w:lang w:val="en-GB"/>
        </w:rPr>
      </w:pPr>
      <w:r w:rsidRPr="00C945E2">
        <w:rPr>
          <w:lang w:val="en-GB"/>
        </w:rPr>
        <w:t>Interes</w:t>
      </w:r>
      <w:r w:rsidR="000A1984" w:rsidRPr="00C945E2">
        <w:rPr>
          <w:lang w:val="en-GB"/>
        </w:rPr>
        <w:t>ting website</w:t>
      </w:r>
      <w:r w:rsidRPr="00C945E2">
        <w:rPr>
          <w:lang w:val="en-GB"/>
        </w:rPr>
        <w:t xml:space="preserve">: </w:t>
      </w:r>
      <w:r w:rsidR="00BC7FF1" w:rsidRPr="00C945E2">
        <w:rPr>
          <w:color w:val="FF0000"/>
          <w:lang w:val="en-GB"/>
        </w:rPr>
        <w:t>www.vogtland-kartonagen.de</w:t>
      </w:r>
    </w:p>
    <w:p w14:paraId="6BAE0981" w14:textId="77777777" w:rsidR="00A84706" w:rsidRPr="00C945E2" w:rsidRDefault="00A84706" w:rsidP="00584EAD">
      <w:pPr>
        <w:spacing w:after="240"/>
        <w:rPr>
          <w:lang w:val="en-GB"/>
        </w:rPr>
      </w:pPr>
    </w:p>
    <w:p w14:paraId="0EAF97BF" w14:textId="77777777" w:rsidR="00BC4F56" w:rsidRPr="00C945E2" w:rsidRDefault="000A1984" w:rsidP="00BC4F56">
      <w:pPr>
        <w:pStyle w:val="berschrift4"/>
        <w:rPr>
          <w:lang w:val="en-GB"/>
        </w:rPr>
      </w:pPr>
      <w:r w:rsidRPr="00C945E2">
        <w:rPr>
          <w:lang w:val="en-GB"/>
        </w:rPr>
        <w:t>Ph</w:t>
      </w:r>
      <w:r w:rsidR="00534D38" w:rsidRPr="00C945E2">
        <w:rPr>
          <w:lang w:val="en-GB"/>
        </w:rPr>
        <w:t>oto 1</w:t>
      </w:r>
      <w:r w:rsidR="0099606A" w:rsidRPr="00C945E2">
        <w:rPr>
          <w:lang w:val="en-GB"/>
        </w:rPr>
        <w:t>:</w:t>
      </w:r>
    </w:p>
    <w:p w14:paraId="015D33DC" w14:textId="64229EF8" w:rsidR="00817B34" w:rsidRPr="00C945E2" w:rsidRDefault="00185518" w:rsidP="00817B34">
      <w:pPr>
        <w:spacing w:after="240"/>
        <w:rPr>
          <w:lang w:val="en-GB"/>
        </w:rPr>
      </w:pPr>
      <w:r w:rsidRPr="00C945E2">
        <w:rPr>
          <w:lang w:val="en-GB"/>
        </w:rPr>
        <w:t xml:space="preserve">All swear by the </w:t>
      </w:r>
      <w:r w:rsidR="00BC7FF1" w:rsidRPr="00C945E2">
        <w:rPr>
          <w:lang w:val="en-GB"/>
        </w:rPr>
        <w:t>Omega Allpro 110</w:t>
      </w:r>
      <w:r w:rsidRPr="00C945E2">
        <w:rPr>
          <w:lang w:val="en-GB"/>
        </w:rPr>
        <w:t xml:space="preserve"> (left to right):</w:t>
      </w:r>
      <w:r w:rsidR="00BC7FF1" w:rsidRPr="00C945E2">
        <w:rPr>
          <w:lang w:val="en-GB"/>
        </w:rPr>
        <w:t xml:space="preserve"> </w:t>
      </w:r>
      <w:r w:rsidRPr="00C945E2">
        <w:rPr>
          <w:lang w:val="en-GB"/>
        </w:rPr>
        <w:t xml:space="preserve">Production manager </w:t>
      </w:r>
      <w:r w:rsidR="00BC7FF1" w:rsidRPr="00C945E2">
        <w:rPr>
          <w:lang w:val="en-GB"/>
        </w:rPr>
        <w:t>Denny Polsfuß</w:t>
      </w:r>
      <w:r w:rsidRPr="00C945E2">
        <w:rPr>
          <w:lang w:val="en-GB"/>
        </w:rPr>
        <w:t xml:space="preserve"> and managing partner</w:t>
      </w:r>
      <w:r w:rsidR="00BC7FF1" w:rsidRPr="00C945E2">
        <w:rPr>
          <w:lang w:val="en-GB"/>
        </w:rPr>
        <w:t xml:space="preserve"> Hagen Sczepanski</w:t>
      </w:r>
      <w:r w:rsidRPr="00C945E2">
        <w:rPr>
          <w:lang w:val="en-GB"/>
        </w:rPr>
        <w:t xml:space="preserve"> from Vogtland Kartonagen</w:t>
      </w:r>
      <w:r w:rsidR="00BC7FF1" w:rsidRPr="00C945E2">
        <w:rPr>
          <w:lang w:val="en-GB"/>
        </w:rPr>
        <w:t xml:space="preserve">, </w:t>
      </w:r>
      <w:r w:rsidRPr="00C945E2">
        <w:rPr>
          <w:lang w:val="en-GB"/>
        </w:rPr>
        <w:t xml:space="preserve">as well as </w:t>
      </w:r>
      <w:r w:rsidR="00BC7FF1" w:rsidRPr="00C945E2">
        <w:rPr>
          <w:lang w:val="en-GB"/>
        </w:rPr>
        <w:t xml:space="preserve">Ronny Neugärtner </w:t>
      </w:r>
      <w:r w:rsidRPr="00C945E2">
        <w:rPr>
          <w:lang w:val="en-GB"/>
        </w:rPr>
        <w:t>a</w:t>
      </w:r>
      <w:r w:rsidR="00BC7FF1" w:rsidRPr="00C945E2">
        <w:rPr>
          <w:lang w:val="en-GB"/>
        </w:rPr>
        <w:t xml:space="preserve">nd Oliver Fuchs </w:t>
      </w:r>
      <w:r w:rsidRPr="00C945E2">
        <w:rPr>
          <w:lang w:val="en-GB"/>
        </w:rPr>
        <w:t xml:space="preserve">from the sales department at </w:t>
      </w:r>
      <w:r w:rsidR="00BC7FF1" w:rsidRPr="00C945E2">
        <w:rPr>
          <w:lang w:val="en-GB"/>
        </w:rPr>
        <w:t>Koenig &amp; Bauer (DE)</w:t>
      </w:r>
    </w:p>
    <w:p w14:paraId="6F9B3E9C" w14:textId="77777777" w:rsidR="00541E75" w:rsidRPr="00C945E2" w:rsidRDefault="000A1984" w:rsidP="00541E75">
      <w:pPr>
        <w:pStyle w:val="berschrift4"/>
        <w:rPr>
          <w:lang w:val="en-GB"/>
        </w:rPr>
      </w:pPr>
      <w:r w:rsidRPr="00C945E2">
        <w:rPr>
          <w:lang w:val="en-GB"/>
        </w:rPr>
        <w:lastRenderedPageBreak/>
        <w:t>Ph</w:t>
      </w:r>
      <w:r w:rsidR="00541E75" w:rsidRPr="00C945E2">
        <w:rPr>
          <w:lang w:val="en-GB"/>
        </w:rPr>
        <w:t>oto 2:</w:t>
      </w:r>
    </w:p>
    <w:p w14:paraId="31BDCFA6" w14:textId="6C83BE1E" w:rsidR="00541E75" w:rsidRPr="00C945E2" w:rsidRDefault="00BC7FF1" w:rsidP="00541E75">
      <w:pPr>
        <w:spacing w:after="240"/>
        <w:rPr>
          <w:lang w:val="en-GB"/>
        </w:rPr>
      </w:pPr>
      <w:r w:rsidRPr="00C945E2">
        <w:rPr>
          <w:lang w:val="en-GB"/>
        </w:rPr>
        <w:t xml:space="preserve">Janet Vogel </w:t>
      </w:r>
      <w:r w:rsidR="00185518" w:rsidRPr="00C945E2">
        <w:rPr>
          <w:lang w:val="en-GB"/>
        </w:rPr>
        <w:t xml:space="preserve">enjoys work on “her” </w:t>
      </w:r>
      <w:r w:rsidRPr="00C945E2">
        <w:rPr>
          <w:lang w:val="en-GB"/>
        </w:rPr>
        <w:t>Optima 106</w:t>
      </w:r>
    </w:p>
    <w:p w14:paraId="59D3E4C0" w14:textId="77777777" w:rsidR="00BC7FF1" w:rsidRPr="00C945E2" w:rsidRDefault="000A1984" w:rsidP="00BC7FF1">
      <w:pPr>
        <w:pStyle w:val="berschrift4"/>
        <w:rPr>
          <w:lang w:val="en-GB"/>
        </w:rPr>
      </w:pPr>
      <w:r w:rsidRPr="00C945E2">
        <w:rPr>
          <w:lang w:val="en-GB"/>
        </w:rPr>
        <w:t>Ph</w:t>
      </w:r>
      <w:r w:rsidR="00BC7FF1" w:rsidRPr="00C945E2">
        <w:rPr>
          <w:lang w:val="en-GB"/>
        </w:rPr>
        <w:t>oto 3:</w:t>
      </w:r>
    </w:p>
    <w:p w14:paraId="30FB8499" w14:textId="686D55FD" w:rsidR="00BC7FF1" w:rsidRPr="00C945E2" w:rsidRDefault="00185518" w:rsidP="00BC7FF1">
      <w:pPr>
        <w:spacing w:after="240"/>
        <w:rPr>
          <w:lang w:val="en-GB"/>
        </w:rPr>
      </w:pPr>
      <w:r w:rsidRPr="00C945E2">
        <w:rPr>
          <w:lang w:val="en-GB"/>
        </w:rPr>
        <w:t xml:space="preserve">Packaging for the brewing industry </w:t>
      </w:r>
      <w:r w:rsidR="00100327" w:rsidRPr="00C945E2">
        <w:rPr>
          <w:lang w:val="en-GB"/>
        </w:rPr>
        <w:t xml:space="preserve">is a focus of production at </w:t>
      </w:r>
      <w:r w:rsidR="00BC7FF1" w:rsidRPr="00C945E2">
        <w:rPr>
          <w:lang w:val="en-GB"/>
        </w:rPr>
        <w:t>Vogtland Kartonagen</w:t>
      </w:r>
    </w:p>
    <w:p w14:paraId="3C1ABC2C" w14:textId="77777777" w:rsidR="00BC7FF1" w:rsidRPr="00C945E2" w:rsidRDefault="000A1984" w:rsidP="00BC7FF1">
      <w:pPr>
        <w:pStyle w:val="berschrift4"/>
        <w:rPr>
          <w:lang w:val="en-GB"/>
        </w:rPr>
      </w:pPr>
      <w:r w:rsidRPr="00C945E2">
        <w:rPr>
          <w:lang w:val="en-GB"/>
        </w:rPr>
        <w:t>Ph</w:t>
      </w:r>
      <w:r w:rsidR="00BC7FF1" w:rsidRPr="00C945E2">
        <w:rPr>
          <w:lang w:val="en-GB"/>
        </w:rPr>
        <w:t>oto 4:</w:t>
      </w:r>
    </w:p>
    <w:p w14:paraId="68B1AE9C" w14:textId="3570FB48" w:rsidR="00BC7FF1" w:rsidRPr="00C945E2" w:rsidRDefault="00100327" w:rsidP="00BC7FF1">
      <w:pPr>
        <w:spacing w:after="240"/>
        <w:rPr>
          <w:lang w:val="en-GB"/>
        </w:rPr>
      </w:pPr>
      <w:r w:rsidRPr="00C945E2">
        <w:rPr>
          <w:lang w:val="en-GB"/>
        </w:rPr>
        <w:t xml:space="preserve">The </w:t>
      </w:r>
      <w:r w:rsidR="00BC7FF1" w:rsidRPr="00C945E2">
        <w:rPr>
          <w:lang w:val="en-GB"/>
        </w:rPr>
        <w:t xml:space="preserve">Omega Allpro 110 is </w:t>
      </w:r>
      <w:r w:rsidRPr="00C945E2">
        <w:rPr>
          <w:lang w:val="en-GB"/>
        </w:rPr>
        <w:t xml:space="preserve">instantly recognisable as a member of the </w:t>
      </w:r>
      <w:r w:rsidR="00BC7FF1" w:rsidRPr="00C945E2">
        <w:rPr>
          <w:lang w:val="en-GB"/>
        </w:rPr>
        <w:t xml:space="preserve">Koenig &amp; Bauer </w:t>
      </w:r>
      <w:r w:rsidRPr="00C945E2">
        <w:rPr>
          <w:lang w:val="en-GB"/>
        </w:rPr>
        <w:t xml:space="preserve">product family </w:t>
      </w:r>
    </w:p>
    <w:p w14:paraId="03849395" w14:textId="77777777" w:rsidR="00BC7FF1" w:rsidRPr="00C945E2" w:rsidRDefault="000A1984" w:rsidP="00BC7FF1">
      <w:pPr>
        <w:pStyle w:val="berschrift4"/>
        <w:rPr>
          <w:lang w:val="en-GB"/>
        </w:rPr>
      </w:pPr>
      <w:r w:rsidRPr="00C945E2">
        <w:rPr>
          <w:lang w:val="en-GB"/>
        </w:rPr>
        <w:t>Ph</w:t>
      </w:r>
      <w:r w:rsidR="00BC7FF1" w:rsidRPr="00C945E2">
        <w:rPr>
          <w:lang w:val="en-GB"/>
        </w:rPr>
        <w:t>oto 5:</w:t>
      </w:r>
    </w:p>
    <w:p w14:paraId="101E66BE" w14:textId="405078AB" w:rsidR="00BC7FF1" w:rsidRPr="00C945E2" w:rsidRDefault="00100327" w:rsidP="00BC7FF1">
      <w:pPr>
        <w:spacing w:after="240"/>
        <w:rPr>
          <w:lang w:val="en-GB"/>
        </w:rPr>
      </w:pPr>
      <w:r w:rsidRPr="00C945E2">
        <w:rPr>
          <w:lang w:val="en-GB"/>
        </w:rPr>
        <w:t xml:space="preserve">Output, output, output </w:t>
      </w:r>
      <w:r w:rsidR="00BC7FF1" w:rsidRPr="00C945E2">
        <w:rPr>
          <w:lang w:val="en-GB"/>
        </w:rPr>
        <w:t xml:space="preserve">… </w:t>
      </w:r>
      <w:r w:rsidR="003966AB" w:rsidRPr="00596331">
        <w:rPr>
          <w:lang w:val="en-GB"/>
        </w:rPr>
        <w:t xml:space="preserve">great productivity </w:t>
      </w:r>
      <w:r w:rsidRPr="00C945E2">
        <w:rPr>
          <w:lang w:val="en-GB"/>
        </w:rPr>
        <w:t xml:space="preserve">with the </w:t>
      </w:r>
      <w:r w:rsidR="00BC7FF1" w:rsidRPr="00C945E2">
        <w:rPr>
          <w:lang w:val="en-GB"/>
        </w:rPr>
        <w:t xml:space="preserve">Omega Allpro 110 </w:t>
      </w:r>
    </w:p>
    <w:p w14:paraId="79582F8E" w14:textId="77777777" w:rsidR="00BC7FF1" w:rsidRPr="00C945E2" w:rsidRDefault="000A1984" w:rsidP="00BC7FF1">
      <w:pPr>
        <w:pStyle w:val="berschrift4"/>
        <w:rPr>
          <w:lang w:val="en-GB"/>
        </w:rPr>
      </w:pPr>
      <w:r w:rsidRPr="00C945E2">
        <w:rPr>
          <w:lang w:val="en-GB"/>
        </w:rPr>
        <w:t>Ph</w:t>
      </w:r>
      <w:r w:rsidR="00BC7FF1" w:rsidRPr="00C945E2">
        <w:rPr>
          <w:lang w:val="en-GB"/>
        </w:rPr>
        <w:t>oto 6:</w:t>
      </w:r>
    </w:p>
    <w:p w14:paraId="4725650E" w14:textId="46F8605E" w:rsidR="00BC7FF1" w:rsidRPr="00C945E2" w:rsidRDefault="00100327" w:rsidP="00BC7FF1">
      <w:pPr>
        <w:spacing w:after="240"/>
        <w:rPr>
          <w:lang w:val="en-GB"/>
        </w:rPr>
      </w:pPr>
      <w:r w:rsidRPr="00C945E2">
        <w:rPr>
          <w:lang w:val="en-GB"/>
        </w:rPr>
        <w:t xml:space="preserve">Thanks to its great versatility, the </w:t>
      </w:r>
      <w:r w:rsidR="00BC7FF1" w:rsidRPr="00C945E2">
        <w:rPr>
          <w:lang w:val="en-GB"/>
        </w:rPr>
        <w:t xml:space="preserve">Omega Allpro 110 is </w:t>
      </w:r>
      <w:r w:rsidRPr="00C945E2">
        <w:rPr>
          <w:lang w:val="en-GB"/>
        </w:rPr>
        <w:t xml:space="preserve">the ideal machine for production at </w:t>
      </w:r>
      <w:r w:rsidR="00BC7FF1" w:rsidRPr="00C945E2">
        <w:rPr>
          <w:lang w:val="en-GB"/>
        </w:rPr>
        <w:t xml:space="preserve">Vogtland Kartonagen </w:t>
      </w:r>
    </w:p>
    <w:p w14:paraId="00A29757" w14:textId="77777777" w:rsidR="00BC7FF1" w:rsidRPr="00C945E2" w:rsidRDefault="000A1984" w:rsidP="00BC7FF1">
      <w:pPr>
        <w:pStyle w:val="berschrift4"/>
        <w:rPr>
          <w:lang w:val="en-GB"/>
        </w:rPr>
      </w:pPr>
      <w:r w:rsidRPr="00C945E2">
        <w:rPr>
          <w:lang w:val="en-GB"/>
        </w:rPr>
        <w:t>Ph</w:t>
      </w:r>
      <w:r w:rsidR="00BC7FF1" w:rsidRPr="00C945E2">
        <w:rPr>
          <w:lang w:val="en-GB"/>
        </w:rPr>
        <w:t>oto 7:</w:t>
      </w:r>
    </w:p>
    <w:p w14:paraId="7894A27E" w14:textId="4C144746" w:rsidR="00BC7FF1" w:rsidRPr="00C945E2" w:rsidRDefault="00BC7FF1" w:rsidP="00BC7FF1">
      <w:pPr>
        <w:spacing w:after="240"/>
        <w:rPr>
          <w:lang w:val="en-GB"/>
        </w:rPr>
      </w:pPr>
      <w:r w:rsidRPr="00C945E2">
        <w:rPr>
          <w:lang w:val="en-GB"/>
        </w:rPr>
        <w:t xml:space="preserve">Hagen Sczepanski, </w:t>
      </w:r>
      <w:r w:rsidR="00100327" w:rsidRPr="00C945E2">
        <w:rPr>
          <w:lang w:val="en-GB"/>
        </w:rPr>
        <w:t xml:space="preserve">managing partner of </w:t>
      </w:r>
      <w:r w:rsidRPr="00C945E2">
        <w:rPr>
          <w:lang w:val="en-GB"/>
        </w:rPr>
        <w:t xml:space="preserve">Vogtland Kartonagen, </w:t>
      </w:r>
      <w:r w:rsidR="00E93F26" w:rsidRPr="00C945E2">
        <w:rPr>
          <w:lang w:val="en-GB"/>
        </w:rPr>
        <w:t xml:space="preserve">recommends </w:t>
      </w:r>
      <w:r w:rsidR="00B3504E">
        <w:rPr>
          <w:lang w:val="en-GB"/>
        </w:rPr>
        <w:t xml:space="preserve">careful </w:t>
      </w:r>
      <w:r w:rsidR="00C945E2" w:rsidRPr="00C945E2">
        <w:rPr>
          <w:lang w:val="en-GB"/>
        </w:rPr>
        <w:t>assessment</w:t>
      </w:r>
      <w:r w:rsidR="00E93F26" w:rsidRPr="00C945E2">
        <w:rPr>
          <w:lang w:val="en-GB"/>
        </w:rPr>
        <w:t xml:space="preserve"> of the price-performance ratio before any investment</w:t>
      </w:r>
    </w:p>
    <w:p w14:paraId="792ABD53" w14:textId="77777777" w:rsidR="00A84706" w:rsidRPr="00C945E2" w:rsidRDefault="00A84706" w:rsidP="00541E75">
      <w:pPr>
        <w:spacing w:after="240"/>
        <w:rPr>
          <w:lang w:val="en-GB"/>
        </w:rPr>
      </w:pPr>
    </w:p>
    <w:p w14:paraId="77AE00C6" w14:textId="77777777" w:rsidR="00BC7FF1" w:rsidRPr="00C945E2" w:rsidRDefault="00BC7FF1" w:rsidP="00541E75">
      <w:pPr>
        <w:spacing w:after="240"/>
        <w:rPr>
          <w:lang w:val="en-GB"/>
        </w:rPr>
      </w:pPr>
    </w:p>
    <w:p w14:paraId="6960B439" w14:textId="77777777" w:rsidR="00AC7926" w:rsidRPr="00C945E2" w:rsidRDefault="00AC7926" w:rsidP="00541E75">
      <w:pPr>
        <w:spacing w:after="240"/>
        <w:rPr>
          <w:lang w:val="en-GB"/>
        </w:rPr>
      </w:pPr>
    </w:p>
    <w:p w14:paraId="3DEED822" w14:textId="77777777" w:rsidR="00A84706" w:rsidRPr="00C945E2" w:rsidRDefault="00A84706" w:rsidP="00541E75">
      <w:pPr>
        <w:spacing w:after="240"/>
        <w:rPr>
          <w:lang w:val="en-GB"/>
        </w:rPr>
      </w:pPr>
    </w:p>
    <w:p w14:paraId="0EE659A2" w14:textId="77777777" w:rsidR="00584EAD" w:rsidRPr="00C945E2" w:rsidRDefault="00584EAD" w:rsidP="00584EAD">
      <w:pPr>
        <w:spacing w:after="240"/>
        <w:rPr>
          <w:lang w:val="en-GB"/>
        </w:rPr>
      </w:pPr>
      <w:r w:rsidRPr="00C945E2">
        <w:rPr>
          <w:b/>
          <w:lang w:val="en-GB"/>
        </w:rPr>
        <w:t>Press</w:t>
      </w:r>
      <w:r w:rsidR="000A1984" w:rsidRPr="00C945E2">
        <w:rPr>
          <w:b/>
          <w:lang w:val="en-GB"/>
        </w:rPr>
        <w:t xml:space="preserve"> contact</w:t>
      </w:r>
      <w:r w:rsidRPr="00C945E2">
        <w:rPr>
          <w:lang w:val="en-GB"/>
        </w:rPr>
        <w:br/>
      </w:r>
      <w:r w:rsidR="007E6CB4" w:rsidRPr="00C945E2">
        <w:rPr>
          <w:lang w:val="en-GB"/>
        </w:rPr>
        <w:t>Koenig &amp; Bauer Sheetfed AG &amp; Co. KG</w:t>
      </w:r>
      <w:r w:rsidR="007E6CB4" w:rsidRPr="00C945E2">
        <w:rPr>
          <w:lang w:val="en-GB"/>
        </w:rPr>
        <w:br/>
        <w:t>Martin Dänhardt</w:t>
      </w:r>
      <w:r w:rsidR="007E6CB4" w:rsidRPr="00C945E2">
        <w:rPr>
          <w:lang w:val="en-GB"/>
        </w:rPr>
        <w:br/>
        <w:t>T +49 351 833-2580</w:t>
      </w:r>
      <w:r w:rsidR="007E6CB4" w:rsidRPr="00C945E2">
        <w:rPr>
          <w:lang w:val="en-GB"/>
        </w:rPr>
        <w:br/>
        <w:t xml:space="preserve">M </w:t>
      </w:r>
      <w:hyperlink r:id="rId8" w:history="1">
        <w:r w:rsidR="007E6CB4" w:rsidRPr="00C945E2">
          <w:rPr>
            <w:rStyle w:val="Hyperlink"/>
            <w:lang w:val="en-GB"/>
          </w:rPr>
          <w:t>martin.daenhardt@koenig-bauer.com</w:t>
        </w:r>
      </w:hyperlink>
    </w:p>
    <w:p w14:paraId="3609680E" w14:textId="77777777" w:rsidR="00584EAD" w:rsidRPr="00C945E2" w:rsidRDefault="000A1984" w:rsidP="00584EAD">
      <w:pPr>
        <w:pStyle w:val="berschrift4"/>
        <w:rPr>
          <w:lang w:val="en-GB"/>
        </w:rPr>
      </w:pPr>
      <w:r w:rsidRPr="00C945E2">
        <w:rPr>
          <w:lang w:val="en-GB"/>
        </w:rPr>
        <w:t xml:space="preserve">About </w:t>
      </w:r>
      <w:r w:rsidR="00584EAD" w:rsidRPr="00C945E2">
        <w:rPr>
          <w:lang w:val="en-GB"/>
        </w:rPr>
        <w:t>Koenig &amp; Bauer</w:t>
      </w:r>
    </w:p>
    <w:p w14:paraId="5A5081F0" w14:textId="77777777" w:rsidR="00372A02" w:rsidRPr="00F730A4" w:rsidRDefault="00372A02" w:rsidP="00372A02">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5D95C33B" w14:textId="77777777" w:rsidR="00372A02" w:rsidRPr="00F730A4" w:rsidRDefault="00372A02" w:rsidP="00372A02">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14:paraId="1D2559C0" w14:textId="250F62DD" w:rsidR="00EC73CA" w:rsidRPr="00C945E2" w:rsidRDefault="00EC73CA" w:rsidP="00372A02">
      <w:pPr>
        <w:spacing w:after="240"/>
        <w:rPr>
          <w:lang w:val="en-GB"/>
        </w:rPr>
      </w:pPr>
      <w:bookmarkStart w:id="0" w:name="_GoBack"/>
      <w:bookmarkEnd w:id="0"/>
    </w:p>
    <w:sectPr w:rsidR="00EC73CA" w:rsidRPr="00C945E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FBCAC" w14:textId="77777777" w:rsidR="0078479C" w:rsidRDefault="0078479C" w:rsidP="00647A4F">
      <w:pPr>
        <w:spacing w:after="240"/>
      </w:pPr>
      <w:r>
        <w:separator/>
      </w:r>
    </w:p>
    <w:p w14:paraId="0905E608" w14:textId="77777777" w:rsidR="0078479C" w:rsidRDefault="0078479C" w:rsidP="00647A4F">
      <w:pPr>
        <w:spacing w:after="240"/>
      </w:pPr>
    </w:p>
  </w:endnote>
  <w:endnote w:type="continuationSeparator" w:id="0">
    <w:p w14:paraId="0CC6A23B" w14:textId="77777777" w:rsidR="0078479C" w:rsidRDefault="0078479C" w:rsidP="00647A4F">
      <w:pPr>
        <w:spacing w:after="240"/>
      </w:pPr>
      <w:r>
        <w:continuationSeparator/>
      </w:r>
    </w:p>
    <w:p w14:paraId="3B4A6031" w14:textId="77777777" w:rsidR="0078479C" w:rsidRDefault="0078479C"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6BBFB" w14:textId="77777777" w:rsidR="00C945E2" w:rsidRDefault="00C945E2">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38AF4" w14:textId="5035FA92" w:rsidR="00C945E2" w:rsidRPr="00F82B5C" w:rsidRDefault="00C945E2" w:rsidP="00647A4F">
    <w:pPr>
      <w:pStyle w:val="Fuzeile"/>
      <w:spacing w:after="240"/>
    </w:pPr>
    <w:r>
      <w:t xml:space="preserve">End-to-end solutions for packaging production | </w:t>
    </w:r>
    <w:r>
      <w:fldChar w:fldCharType="begin"/>
    </w:r>
    <w:r>
      <w:instrText xml:space="preserve"> PAGE </w:instrText>
    </w:r>
    <w:r>
      <w:fldChar w:fldCharType="separate"/>
    </w:r>
    <w:r w:rsidR="00372A02">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D545" w14:textId="77777777" w:rsidR="00C945E2" w:rsidRDefault="00372A02"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C945E2">
          <w:t>130 Jobwechsel in einer Schicht</w:t>
        </w:r>
      </w:sdtContent>
    </w:sdt>
    <w:r w:rsidR="00C945E2">
      <w:t xml:space="preserve"> | </w:t>
    </w:r>
    <w:r w:rsidR="00C945E2">
      <w:fldChar w:fldCharType="begin"/>
    </w:r>
    <w:r w:rsidR="00C945E2">
      <w:instrText xml:space="preserve"> PAGE </w:instrText>
    </w:r>
    <w:r w:rsidR="00C945E2">
      <w:fldChar w:fldCharType="separate"/>
    </w:r>
    <w:r w:rsidR="00C945E2">
      <w:t>1</w:t>
    </w:r>
    <w:r w:rsidR="00C945E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D1DB8" w14:textId="77777777" w:rsidR="0078479C" w:rsidRDefault="0078479C" w:rsidP="00647A4F">
      <w:pPr>
        <w:spacing w:after="240"/>
      </w:pPr>
      <w:r>
        <w:separator/>
      </w:r>
    </w:p>
  </w:footnote>
  <w:footnote w:type="continuationSeparator" w:id="0">
    <w:p w14:paraId="19C27F64" w14:textId="77777777" w:rsidR="0078479C" w:rsidRDefault="0078479C" w:rsidP="00647A4F">
      <w:pPr>
        <w:spacing w:after="240"/>
      </w:pPr>
      <w:r>
        <w:continuationSeparator/>
      </w:r>
    </w:p>
    <w:p w14:paraId="559DE336" w14:textId="77777777" w:rsidR="0078479C" w:rsidRDefault="0078479C"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759EE" w14:textId="77777777" w:rsidR="00C945E2" w:rsidRDefault="00C945E2"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DC8F6" w14:textId="77777777" w:rsidR="00C945E2" w:rsidRDefault="00C945E2" w:rsidP="00647A4F">
    <w:pPr>
      <w:pStyle w:val="Kopfzeile"/>
      <w:spacing w:after="240"/>
    </w:pPr>
    <w:r w:rsidRPr="000B7CEC">
      <w:rPr>
        <w:noProof/>
        <w:lang w:eastAsia="de-DE"/>
      </w:rPr>
      <w:drawing>
        <wp:anchor distT="0" distB="0" distL="114300" distR="114300" simplePos="0" relativeHeight="251664384" behindDoc="0" locked="1" layoutInCell="1" allowOverlap="1" wp14:anchorId="75EB7451" wp14:editId="64DA32A5">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93012" w14:textId="77777777" w:rsidR="00C945E2" w:rsidRPr="000B7CEC" w:rsidRDefault="00C945E2" w:rsidP="00647A4F">
    <w:pPr>
      <w:pStyle w:val="Kopfzeile"/>
      <w:spacing w:after="240"/>
    </w:pPr>
    <w:r w:rsidRPr="000B7CEC">
      <w:rPr>
        <w:noProof/>
        <w:lang w:eastAsia="de-DE"/>
      </w:rPr>
      <w:drawing>
        <wp:anchor distT="0" distB="0" distL="114300" distR="114300" simplePos="0" relativeHeight="251662336" behindDoc="0" locked="0" layoutInCell="1" allowOverlap="1" wp14:anchorId="21D5E173" wp14:editId="2536B5C5">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0EE17E57"/>
    <w:multiLevelType w:val="hybridMultilevel"/>
    <w:tmpl w:val="917237A0"/>
    <w:lvl w:ilvl="0" w:tplc="E04EBEB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59810B0"/>
    <w:multiLevelType w:val="hybridMultilevel"/>
    <w:tmpl w:val="95B0FA4A"/>
    <w:lvl w:ilvl="0" w:tplc="BABC37B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10"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1" w15:restartNumberingAfterBreak="0">
    <w:nsid w:val="2A4A0920"/>
    <w:multiLevelType w:val="hybridMultilevel"/>
    <w:tmpl w:val="80F25EEE"/>
    <w:lvl w:ilvl="0" w:tplc="EA4278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DF0345"/>
    <w:multiLevelType w:val="hybridMultilevel"/>
    <w:tmpl w:val="0B3A330E"/>
    <w:lvl w:ilvl="0" w:tplc="1FAC75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4"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5" w15:restartNumberingAfterBreak="0">
    <w:nsid w:val="4417662C"/>
    <w:multiLevelType w:val="hybridMultilevel"/>
    <w:tmpl w:val="1C763FAE"/>
    <w:lvl w:ilvl="0" w:tplc="9F6C641C">
      <w:start w:val="1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8" w15:restartNumberingAfterBreak="0">
    <w:nsid w:val="50702065"/>
    <w:multiLevelType w:val="hybridMultilevel"/>
    <w:tmpl w:val="9146AB0C"/>
    <w:lvl w:ilvl="0" w:tplc="68DC617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F907D9"/>
    <w:multiLevelType w:val="hybridMultilevel"/>
    <w:tmpl w:val="20E41DDA"/>
    <w:lvl w:ilvl="0" w:tplc="917CC6C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9"/>
  </w:num>
  <w:num w:numId="2">
    <w:abstractNumId w:val="5"/>
  </w:num>
  <w:num w:numId="3">
    <w:abstractNumId w:val="17"/>
  </w:num>
  <w:num w:numId="4">
    <w:abstractNumId w:val="3"/>
  </w:num>
  <w:num w:numId="5">
    <w:abstractNumId w:val="2"/>
  </w:num>
  <w:num w:numId="6">
    <w:abstractNumId w:val="1"/>
  </w:num>
  <w:num w:numId="7">
    <w:abstractNumId w:val="0"/>
  </w:num>
  <w:num w:numId="8">
    <w:abstractNumId w:val="14"/>
  </w:num>
  <w:num w:numId="9">
    <w:abstractNumId w:val="6"/>
  </w:num>
  <w:num w:numId="10">
    <w:abstractNumId w:val="20"/>
  </w:num>
  <w:num w:numId="11">
    <w:abstractNumId w:val="17"/>
  </w:num>
  <w:num w:numId="12">
    <w:abstractNumId w:val="17"/>
  </w:num>
  <w:num w:numId="13">
    <w:abstractNumId w:val="17"/>
  </w:num>
  <w:num w:numId="14">
    <w:abstractNumId w:val="17"/>
  </w:num>
  <w:num w:numId="15">
    <w:abstractNumId w:val="17"/>
  </w:num>
  <w:num w:numId="16">
    <w:abstractNumId w:val="9"/>
  </w:num>
  <w:num w:numId="17">
    <w:abstractNumId w:val="20"/>
  </w:num>
  <w:num w:numId="18">
    <w:abstractNumId w:val="20"/>
  </w:num>
  <w:num w:numId="19">
    <w:abstractNumId w:val="20"/>
  </w:num>
  <w:num w:numId="20">
    <w:abstractNumId w:val="20"/>
  </w:num>
  <w:num w:numId="21">
    <w:abstractNumId w:val="20"/>
  </w:num>
  <w:num w:numId="22">
    <w:abstractNumId w:val="5"/>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3"/>
  </w:num>
  <w:num w:numId="33">
    <w:abstractNumId w:val="4"/>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16"/>
  </w:num>
  <w:num w:numId="37">
    <w:abstractNumId w:val="12"/>
  </w:num>
  <w:num w:numId="38">
    <w:abstractNumId w:val="19"/>
  </w:num>
  <w:num w:numId="39">
    <w:abstractNumId w:val="7"/>
  </w:num>
  <w:num w:numId="40">
    <w:abstractNumId w:val="15"/>
  </w:num>
  <w:num w:numId="41">
    <w:abstractNumId w:val="18"/>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114EC"/>
    <w:rsid w:val="000119A3"/>
    <w:rsid w:val="00040486"/>
    <w:rsid w:val="0004553C"/>
    <w:rsid w:val="00051F1D"/>
    <w:rsid w:val="00056DB6"/>
    <w:rsid w:val="00061AC7"/>
    <w:rsid w:val="000706A2"/>
    <w:rsid w:val="000A1984"/>
    <w:rsid w:val="000A70ED"/>
    <w:rsid w:val="000B1DE4"/>
    <w:rsid w:val="000B7CEC"/>
    <w:rsid w:val="000C511A"/>
    <w:rsid w:val="000C534C"/>
    <w:rsid w:val="000E431A"/>
    <w:rsid w:val="000F4BFC"/>
    <w:rsid w:val="00100327"/>
    <w:rsid w:val="00116A26"/>
    <w:rsid w:val="00117C10"/>
    <w:rsid w:val="00133BCF"/>
    <w:rsid w:val="00145B26"/>
    <w:rsid w:val="00163241"/>
    <w:rsid w:val="0016411F"/>
    <w:rsid w:val="0016774E"/>
    <w:rsid w:val="0018412B"/>
    <w:rsid w:val="00185518"/>
    <w:rsid w:val="001917B3"/>
    <w:rsid w:val="00197029"/>
    <w:rsid w:val="001A4F42"/>
    <w:rsid w:val="001B5BAA"/>
    <w:rsid w:val="001B67AE"/>
    <w:rsid w:val="001B747C"/>
    <w:rsid w:val="001C394D"/>
    <w:rsid w:val="001D26F0"/>
    <w:rsid w:val="001E4277"/>
    <w:rsid w:val="001E5ABB"/>
    <w:rsid w:val="00204EAE"/>
    <w:rsid w:val="00205573"/>
    <w:rsid w:val="002078D0"/>
    <w:rsid w:val="00210ACB"/>
    <w:rsid w:val="0021638F"/>
    <w:rsid w:val="0022027F"/>
    <w:rsid w:val="00253B5F"/>
    <w:rsid w:val="00262EA4"/>
    <w:rsid w:val="00263C94"/>
    <w:rsid w:val="00265400"/>
    <w:rsid w:val="0027081D"/>
    <w:rsid w:val="0028028E"/>
    <w:rsid w:val="00282128"/>
    <w:rsid w:val="0028338E"/>
    <w:rsid w:val="002A5D4F"/>
    <w:rsid w:val="002A6379"/>
    <w:rsid w:val="002B77B3"/>
    <w:rsid w:val="002C05E4"/>
    <w:rsid w:val="002E1AB6"/>
    <w:rsid w:val="002E3557"/>
    <w:rsid w:val="0032093B"/>
    <w:rsid w:val="003372AF"/>
    <w:rsid w:val="00347B15"/>
    <w:rsid w:val="00356744"/>
    <w:rsid w:val="00357473"/>
    <w:rsid w:val="00366C2C"/>
    <w:rsid w:val="00372A02"/>
    <w:rsid w:val="00382047"/>
    <w:rsid w:val="00387099"/>
    <w:rsid w:val="003966AB"/>
    <w:rsid w:val="003A0BCE"/>
    <w:rsid w:val="003B1079"/>
    <w:rsid w:val="003B4633"/>
    <w:rsid w:val="003B7A63"/>
    <w:rsid w:val="003D1D5D"/>
    <w:rsid w:val="003E2800"/>
    <w:rsid w:val="00413B84"/>
    <w:rsid w:val="0041506E"/>
    <w:rsid w:val="004158D7"/>
    <w:rsid w:val="00432025"/>
    <w:rsid w:val="00432594"/>
    <w:rsid w:val="004408A3"/>
    <w:rsid w:val="004461AB"/>
    <w:rsid w:val="00451F82"/>
    <w:rsid w:val="00453792"/>
    <w:rsid w:val="004628E4"/>
    <w:rsid w:val="004667D3"/>
    <w:rsid w:val="004676E1"/>
    <w:rsid w:val="00470F72"/>
    <w:rsid w:val="00490F78"/>
    <w:rsid w:val="004B1583"/>
    <w:rsid w:val="004B210E"/>
    <w:rsid w:val="004E227E"/>
    <w:rsid w:val="004E33CC"/>
    <w:rsid w:val="004E6239"/>
    <w:rsid w:val="005138A5"/>
    <w:rsid w:val="00522321"/>
    <w:rsid w:val="00523A14"/>
    <w:rsid w:val="00524C68"/>
    <w:rsid w:val="00533745"/>
    <w:rsid w:val="00534D38"/>
    <w:rsid w:val="00541E75"/>
    <w:rsid w:val="0055123F"/>
    <w:rsid w:val="00563C4E"/>
    <w:rsid w:val="00573BC7"/>
    <w:rsid w:val="0057450D"/>
    <w:rsid w:val="005773AD"/>
    <w:rsid w:val="0058264F"/>
    <w:rsid w:val="00584EAD"/>
    <w:rsid w:val="005865F5"/>
    <w:rsid w:val="005943F7"/>
    <w:rsid w:val="00596331"/>
    <w:rsid w:val="005A1925"/>
    <w:rsid w:val="005A281B"/>
    <w:rsid w:val="005B1FCC"/>
    <w:rsid w:val="005C0CA1"/>
    <w:rsid w:val="005C7418"/>
    <w:rsid w:val="005E1ABB"/>
    <w:rsid w:val="005E5705"/>
    <w:rsid w:val="005F3C60"/>
    <w:rsid w:val="005F552E"/>
    <w:rsid w:val="00611334"/>
    <w:rsid w:val="00614D44"/>
    <w:rsid w:val="00614D7E"/>
    <w:rsid w:val="0063340E"/>
    <w:rsid w:val="00647A4F"/>
    <w:rsid w:val="00653721"/>
    <w:rsid w:val="006571D2"/>
    <w:rsid w:val="00673988"/>
    <w:rsid w:val="0067694D"/>
    <w:rsid w:val="00677B21"/>
    <w:rsid w:val="00697DB1"/>
    <w:rsid w:val="006C6CB5"/>
    <w:rsid w:val="006D76D9"/>
    <w:rsid w:val="00704DFC"/>
    <w:rsid w:val="00722296"/>
    <w:rsid w:val="007269C6"/>
    <w:rsid w:val="00733B90"/>
    <w:rsid w:val="0074617A"/>
    <w:rsid w:val="007658A5"/>
    <w:rsid w:val="00781882"/>
    <w:rsid w:val="0078479C"/>
    <w:rsid w:val="00787DD5"/>
    <w:rsid w:val="007A0146"/>
    <w:rsid w:val="007A1916"/>
    <w:rsid w:val="007C5289"/>
    <w:rsid w:val="007C5C86"/>
    <w:rsid w:val="007D0BC7"/>
    <w:rsid w:val="007E23ED"/>
    <w:rsid w:val="007E6CB4"/>
    <w:rsid w:val="007E7390"/>
    <w:rsid w:val="007F034C"/>
    <w:rsid w:val="007F7D59"/>
    <w:rsid w:val="008042E3"/>
    <w:rsid w:val="00817B34"/>
    <w:rsid w:val="00823D13"/>
    <w:rsid w:val="00854099"/>
    <w:rsid w:val="00866F90"/>
    <w:rsid w:val="008A14C6"/>
    <w:rsid w:val="008C2BC0"/>
    <w:rsid w:val="008C5FFE"/>
    <w:rsid w:val="008E1926"/>
    <w:rsid w:val="00903141"/>
    <w:rsid w:val="009229D0"/>
    <w:rsid w:val="00941B6B"/>
    <w:rsid w:val="00953661"/>
    <w:rsid w:val="009577C1"/>
    <w:rsid w:val="009753AD"/>
    <w:rsid w:val="009772E3"/>
    <w:rsid w:val="00977DDE"/>
    <w:rsid w:val="009870F4"/>
    <w:rsid w:val="00987720"/>
    <w:rsid w:val="0099606A"/>
    <w:rsid w:val="009B057B"/>
    <w:rsid w:val="009B10BB"/>
    <w:rsid w:val="009E29CD"/>
    <w:rsid w:val="009E7CEF"/>
    <w:rsid w:val="00A00210"/>
    <w:rsid w:val="00A01314"/>
    <w:rsid w:val="00A10D03"/>
    <w:rsid w:val="00A112E7"/>
    <w:rsid w:val="00A207E9"/>
    <w:rsid w:val="00A241F4"/>
    <w:rsid w:val="00A2737E"/>
    <w:rsid w:val="00A330C0"/>
    <w:rsid w:val="00A37572"/>
    <w:rsid w:val="00A561D4"/>
    <w:rsid w:val="00A601FE"/>
    <w:rsid w:val="00A60D90"/>
    <w:rsid w:val="00A669E1"/>
    <w:rsid w:val="00A678A8"/>
    <w:rsid w:val="00A7012E"/>
    <w:rsid w:val="00A77974"/>
    <w:rsid w:val="00A84706"/>
    <w:rsid w:val="00A86E07"/>
    <w:rsid w:val="00A92632"/>
    <w:rsid w:val="00A94015"/>
    <w:rsid w:val="00A954A7"/>
    <w:rsid w:val="00A95799"/>
    <w:rsid w:val="00AA30BE"/>
    <w:rsid w:val="00AA6529"/>
    <w:rsid w:val="00AC7926"/>
    <w:rsid w:val="00AE4087"/>
    <w:rsid w:val="00B06C8C"/>
    <w:rsid w:val="00B3504E"/>
    <w:rsid w:val="00B401C6"/>
    <w:rsid w:val="00B622F0"/>
    <w:rsid w:val="00B6614D"/>
    <w:rsid w:val="00B6648E"/>
    <w:rsid w:val="00B66B5F"/>
    <w:rsid w:val="00B76DCC"/>
    <w:rsid w:val="00B933DB"/>
    <w:rsid w:val="00BA3329"/>
    <w:rsid w:val="00BC4F56"/>
    <w:rsid w:val="00BC7E6D"/>
    <w:rsid w:val="00BC7FF1"/>
    <w:rsid w:val="00BE5025"/>
    <w:rsid w:val="00BF13D8"/>
    <w:rsid w:val="00BF6AC1"/>
    <w:rsid w:val="00C275C9"/>
    <w:rsid w:val="00C32F47"/>
    <w:rsid w:val="00C66DA1"/>
    <w:rsid w:val="00C7355A"/>
    <w:rsid w:val="00C85109"/>
    <w:rsid w:val="00C945E2"/>
    <w:rsid w:val="00C97C18"/>
    <w:rsid w:val="00CA06B2"/>
    <w:rsid w:val="00CD0A11"/>
    <w:rsid w:val="00CE73F2"/>
    <w:rsid w:val="00CE7598"/>
    <w:rsid w:val="00D11DFE"/>
    <w:rsid w:val="00D13AA0"/>
    <w:rsid w:val="00D23C2E"/>
    <w:rsid w:val="00D31E7C"/>
    <w:rsid w:val="00D37C08"/>
    <w:rsid w:val="00D4221B"/>
    <w:rsid w:val="00D430A8"/>
    <w:rsid w:val="00D52424"/>
    <w:rsid w:val="00D66283"/>
    <w:rsid w:val="00D70659"/>
    <w:rsid w:val="00D87652"/>
    <w:rsid w:val="00D95359"/>
    <w:rsid w:val="00DA7970"/>
    <w:rsid w:val="00DB6FA2"/>
    <w:rsid w:val="00DC7376"/>
    <w:rsid w:val="00DD406D"/>
    <w:rsid w:val="00DF4B3B"/>
    <w:rsid w:val="00DF560B"/>
    <w:rsid w:val="00E136C2"/>
    <w:rsid w:val="00E1738C"/>
    <w:rsid w:val="00E30EBC"/>
    <w:rsid w:val="00E45461"/>
    <w:rsid w:val="00E51463"/>
    <w:rsid w:val="00E63C7E"/>
    <w:rsid w:val="00E67D71"/>
    <w:rsid w:val="00E75308"/>
    <w:rsid w:val="00E7632B"/>
    <w:rsid w:val="00E93F26"/>
    <w:rsid w:val="00E96261"/>
    <w:rsid w:val="00E97E5A"/>
    <w:rsid w:val="00EA0DC0"/>
    <w:rsid w:val="00EA1A60"/>
    <w:rsid w:val="00EA57A0"/>
    <w:rsid w:val="00EB0510"/>
    <w:rsid w:val="00EC73CA"/>
    <w:rsid w:val="00EF1F04"/>
    <w:rsid w:val="00F01893"/>
    <w:rsid w:val="00F5748A"/>
    <w:rsid w:val="00F63846"/>
    <w:rsid w:val="00F82B5C"/>
    <w:rsid w:val="00F84F59"/>
    <w:rsid w:val="00F93091"/>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95B5105"/>
  <w15:docId w15:val="{B3ED2466-1BBA-4D09-8583-76AB80C2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0A1984"/>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GMT-2019.08.07-09.00.09\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E663-4B2D-4EE5-A4E1-B78D1882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6548</Characters>
  <Application>Microsoft Office Word</Application>
  <DocSecurity>0</DocSecurity>
  <Lines>54</Lines>
  <Paragraphs>15</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130 Jobwechsel in einer Schicht</vt:lpstr>
      <vt:lpstr>130 Jobwechsel in einer Schicht</vt:lpstr>
      <vt:lpstr>DruckArt zeigt Format</vt:lpstr>
    </vt:vector>
  </TitlesOfParts>
  <Company>Koenig &amp; Bauer</Company>
  <LinksUpToDate>false</LinksUpToDate>
  <CharactersWithSpaces>7572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 Jobwechsel in einer Schicht</dc:title>
  <dc:creator>Bausenwein, Linda (ZM)</dc:creator>
  <dc:description>Optimiert für Word 2016</dc:description>
  <cp:lastModifiedBy>Bausenwein, Linda (ZM)</cp:lastModifiedBy>
  <cp:revision>15</cp:revision>
  <dcterms:created xsi:type="dcterms:W3CDTF">2019-11-29T11:42:00Z</dcterms:created>
  <dcterms:modified xsi:type="dcterms:W3CDTF">2020-01-09T07:24:00Z</dcterms:modified>
</cp:coreProperties>
</file>