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7EEC7" w14:textId="77777777" w:rsidR="00584EAD" w:rsidRPr="00704368" w:rsidRDefault="00584EAD" w:rsidP="00677B21">
      <w:pPr>
        <w:pStyle w:val="Titel"/>
        <w:spacing w:before="0" w:afterLines="200" w:after="480"/>
        <w:rPr>
          <w:lang w:val="en-GB"/>
        </w:rPr>
      </w:pPr>
      <w:r w:rsidRPr="00704368">
        <w:rPr>
          <w:lang w:val="en-GB"/>
        </w:rPr>
        <w:t>Press</w:t>
      </w:r>
      <w:r w:rsidR="007D7BE3" w:rsidRPr="00704368">
        <w:rPr>
          <w:lang w:val="en-GB"/>
        </w:rPr>
        <w:t xml:space="preserve"> Release</w:t>
      </w:r>
    </w:p>
    <w:p w14:paraId="4DF03071" w14:textId="077D9E71" w:rsidR="00534D38" w:rsidRPr="00704368" w:rsidRDefault="007D7BE3" w:rsidP="00534D38">
      <w:pPr>
        <w:pStyle w:val="berschrift1"/>
        <w:spacing w:after="240"/>
        <w:rPr>
          <w:lang w:val="en-GB"/>
        </w:rPr>
      </w:pPr>
      <w:r w:rsidRPr="00704368">
        <w:rPr>
          <w:lang w:val="en-GB"/>
        </w:rPr>
        <w:t xml:space="preserve">Investments by government printing </w:t>
      </w:r>
      <w:r w:rsidR="00842C6E">
        <w:rPr>
          <w:lang w:val="en-GB"/>
        </w:rPr>
        <w:t>hous</w:t>
      </w:r>
      <w:r w:rsidRPr="00704368">
        <w:rPr>
          <w:lang w:val="en-GB"/>
        </w:rPr>
        <w:t xml:space="preserve">es in </w:t>
      </w:r>
      <w:r w:rsidR="0018412B" w:rsidRPr="00704368">
        <w:rPr>
          <w:lang w:val="en-GB"/>
        </w:rPr>
        <w:t>Saudi Arabi</w:t>
      </w:r>
      <w:r w:rsidRPr="00704368">
        <w:rPr>
          <w:lang w:val="en-GB"/>
        </w:rPr>
        <w:t>a</w:t>
      </w:r>
    </w:p>
    <w:p w14:paraId="127F4B53" w14:textId="77777777" w:rsidR="00534D38" w:rsidRPr="00704368" w:rsidRDefault="0018412B" w:rsidP="001B67AE">
      <w:pPr>
        <w:pStyle w:val="Untertitel"/>
        <w:spacing w:after="240"/>
        <w:rPr>
          <w:lang w:val="en-GB"/>
        </w:rPr>
      </w:pPr>
      <w:r w:rsidRPr="00704368">
        <w:rPr>
          <w:lang w:val="en-GB"/>
        </w:rPr>
        <w:t>Rapida</w:t>
      </w:r>
      <w:r w:rsidR="007D7BE3" w:rsidRPr="00704368">
        <w:rPr>
          <w:lang w:val="en-GB"/>
        </w:rPr>
        <w:t xml:space="preserve"> sheetfed offset technology for state and university printers</w:t>
      </w:r>
    </w:p>
    <w:p w14:paraId="387974B0" w14:textId="77777777" w:rsidR="001B67AE" w:rsidRPr="00704368" w:rsidRDefault="001B67AE" w:rsidP="001B67AE">
      <w:pPr>
        <w:pStyle w:val="Aufzhlung"/>
        <w:numPr>
          <w:ilvl w:val="0"/>
          <w:numId w:val="0"/>
        </w:numPr>
        <w:spacing w:after="240"/>
        <w:ind w:left="340" w:hanging="340"/>
        <w:rPr>
          <w:lang w:val="en-GB"/>
        </w:rPr>
      </w:pPr>
    </w:p>
    <w:p w14:paraId="267E4CFF" w14:textId="77777777" w:rsidR="0018412B" w:rsidRPr="00704368" w:rsidRDefault="007D7BE3" w:rsidP="0018412B">
      <w:pPr>
        <w:pStyle w:val="Aufzhlung"/>
        <w:spacing w:after="240"/>
        <w:rPr>
          <w:lang w:val="en-GB"/>
        </w:rPr>
      </w:pPr>
      <w:r w:rsidRPr="00704368">
        <w:rPr>
          <w:lang w:val="en-GB"/>
        </w:rPr>
        <w:t>Four successful tenders</w:t>
      </w:r>
    </w:p>
    <w:p w14:paraId="565C89EF" w14:textId="77777777" w:rsidR="0018412B" w:rsidRPr="00704368" w:rsidRDefault="0018412B" w:rsidP="0018412B">
      <w:pPr>
        <w:pStyle w:val="Aufzhlung"/>
        <w:spacing w:after="240"/>
        <w:rPr>
          <w:lang w:val="en-GB"/>
        </w:rPr>
      </w:pPr>
      <w:r w:rsidRPr="00704368">
        <w:rPr>
          <w:lang w:val="en-GB"/>
        </w:rPr>
        <w:t>A</w:t>
      </w:r>
      <w:r w:rsidR="007D7BE3" w:rsidRPr="00704368">
        <w:rPr>
          <w:lang w:val="en-GB"/>
        </w:rPr>
        <w:t>pplications in commercial and securities printing</w:t>
      </w:r>
    </w:p>
    <w:p w14:paraId="3724719D" w14:textId="77777777" w:rsidR="0018412B" w:rsidRPr="00704368" w:rsidRDefault="0018412B" w:rsidP="0018412B">
      <w:pPr>
        <w:pStyle w:val="Aufzhlung"/>
        <w:spacing w:after="240"/>
        <w:rPr>
          <w:lang w:val="en-GB"/>
        </w:rPr>
      </w:pPr>
      <w:r w:rsidRPr="00704368">
        <w:rPr>
          <w:lang w:val="en-GB"/>
        </w:rPr>
        <w:t>Optim</w:t>
      </w:r>
      <w:r w:rsidR="007D7BE3" w:rsidRPr="00704368">
        <w:rPr>
          <w:lang w:val="en-GB"/>
        </w:rPr>
        <w:t>um proximity to the users</w:t>
      </w:r>
    </w:p>
    <w:p w14:paraId="0C275B12" w14:textId="085A92F1" w:rsidR="00534D38" w:rsidRPr="00704368" w:rsidRDefault="00D606BA" w:rsidP="003E2800">
      <w:pPr>
        <w:spacing w:after="240"/>
        <w:rPr>
          <w:lang w:val="en-GB"/>
        </w:rPr>
      </w:pPr>
      <w:r>
        <w:rPr>
          <w:lang w:val="en-GB"/>
        </w:rPr>
        <w:t>Radebeul, 13</w:t>
      </w:r>
      <w:r w:rsidR="00534D38" w:rsidRPr="00704368">
        <w:rPr>
          <w:lang w:val="en-GB"/>
        </w:rPr>
        <w:t>.0</w:t>
      </w:r>
      <w:r w:rsidR="0018412B" w:rsidRPr="00704368">
        <w:rPr>
          <w:lang w:val="en-GB"/>
        </w:rPr>
        <w:t>8</w:t>
      </w:r>
      <w:r w:rsidR="00534D38" w:rsidRPr="00704368">
        <w:rPr>
          <w:lang w:val="en-GB"/>
        </w:rPr>
        <w:t>.2019</w:t>
      </w:r>
      <w:r w:rsidR="00584EAD" w:rsidRPr="00704368">
        <w:rPr>
          <w:lang w:val="en-GB"/>
        </w:rPr>
        <w:br/>
      </w:r>
      <w:r w:rsidR="007D7BE3" w:rsidRPr="00704368">
        <w:rPr>
          <w:lang w:val="en-GB"/>
        </w:rPr>
        <w:t>Industrial packaging printers in Saudi Arabia operat</w:t>
      </w:r>
      <w:r w:rsidR="00946424">
        <w:rPr>
          <w:lang w:val="en-GB"/>
        </w:rPr>
        <w:t>e</w:t>
      </w:r>
      <w:r w:rsidR="007D7BE3" w:rsidRPr="00704368">
        <w:rPr>
          <w:lang w:val="en-GB"/>
        </w:rPr>
        <w:t xml:space="preserve"> sheetfed offset presses from </w:t>
      </w:r>
      <w:r w:rsidR="0018412B" w:rsidRPr="00704368">
        <w:rPr>
          <w:lang w:val="en-GB"/>
        </w:rPr>
        <w:t>Koenig &amp; Bauer</w:t>
      </w:r>
      <w:r w:rsidR="007D7BE3" w:rsidRPr="00704368">
        <w:rPr>
          <w:lang w:val="en-GB"/>
        </w:rPr>
        <w:t xml:space="preserve">, among them </w:t>
      </w:r>
      <w:r w:rsidR="003E2800" w:rsidRPr="00704368">
        <w:rPr>
          <w:lang w:val="en-GB"/>
        </w:rPr>
        <w:t xml:space="preserve">Al Obeikan Folding Carton, </w:t>
      </w:r>
      <w:r w:rsidR="0018412B" w:rsidRPr="00704368">
        <w:rPr>
          <w:lang w:val="en-GB"/>
        </w:rPr>
        <w:t xml:space="preserve">Noor Carton </w:t>
      </w:r>
      <w:r w:rsidR="003E2800" w:rsidRPr="00704368">
        <w:rPr>
          <w:lang w:val="en-GB"/>
        </w:rPr>
        <w:t xml:space="preserve">for </w:t>
      </w:r>
      <w:r w:rsidR="0018412B" w:rsidRPr="00704368">
        <w:rPr>
          <w:lang w:val="en-GB"/>
        </w:rPr>
        <w:t xml:space="preserve">Packaging </w:t>
      </w:r>
      <w:r w:rsidR="007D7BE3" w:rsidRPr="00704368">
        <w:rPr>
          <w:lang w:val="en-GB"/>
        </w:rPr>
        <w:t xml:space="preserve">and </w:t>
      </w:r>
      <w:r w:rsidR="0018412B" w:rsidRPr="00704368">
        <w:rPr>
          <w:lang w:val="en-GB"/>
        </w:rPr>
        <w:t>Al Jawad</w:t>
      </w:r>
      <w:r w:rsidR="003E2800" w:rsidRPr="00704368">
        <w:rPr>
          <w:lang w:val="en-GB"/>
        </w:rPr>
        <w:t xml:space="preserve"> Printing Press.</w:t>
      </w:r>
      <w:r w:rsidR="0018412B" w:rsidRPr="00704368">
        <w:rPr>
          <w:lang w:val="en-GB"/>
        </w:rPr>
        <w:t xml:space="preserve"> </w:t>
      </w:r>
      <w:r w:rsidR="007D7BE3" w:rsidRPr="00704368">
        <w:rPr>
          <w:lang w:val="en-GB"/>
        </w:rPr>
        <w:t xml:space="preserve">Meanwhile, </w:t>
      </w:r>
      <w:r w:rsidR="0018412B" w:rsidRPr="00704368">
        <w:rPr>
          <w:lang w:val="en-GB"/>
        </w:rPr>
        <w:t>Rapida</w:t>
      </w:r>
      <w:r w:rsidR="007D7BE3" w:rsidRPr="00704368">
        <w:rPr>
          <w:lang w:val="en-GB"/>
        </w:rPr>
        <w:t xml:space="preserve"> presses have also been strengthening their foothold among commercial users, and here in particular in government-run printing </w:t>
      </w:r>
      <w:r w:rsidR="00842C6E">
        <w:rPr>
          <w:lang w:val="en-GB"/>
        </w:rPr>
        <w:t>hous</w:t>
      </w:r>
      <w:r w:rsidR="007D7BE3" w:rsidRPr="00704368">
        <w:rPr>
          <w:lang w:val="en-GB"/>
        </w:rPr>
        <w:t>es</w:t>
      </w:r>
      <w:r w:rsidR="0018412B" w:rsidRPr="00704368">
        <w:rPr>
          <w:lang w:val="en-GB"/>
        </w:rPr>
        <w:t xml:space="preserve">. Koenig &amp; Bauer </w:t>
      </w:r>
      <w:r w:rsidR="007D7BE3" w:rsidRPr="00704368">
        <w:rPr>
          <w:lang w:val="en-GB"/>
        </w:rPr>
        <w:t xml:space="preserve">was recently successful with four tenders in </w:t>
      </w:r>
      <w:r w:rsidR="005E6CD8" w:rsidRPr="00704368">
        <w:rPr>
          <w:lang w:val="en-GB"/>
        </w:rPr>
        <w:t xml:space="preserve">relatively </w:t>
      </w:r>
      <w:r w:rsidR="007D7BE3" w:rsidRPr="00704368">
        <w:rPr>
          <w:lang w:val="en-GB"/>
        </w:rPr>
        <w:t>quick succession, and can now point to four new customers for its modern technology</w:t>
      </w:r>
      <w:r w:rsidR="00534D38" w:rsidRPr="00704368">
        <w:rPr>
          <w:lang w:val="en-GB"/>
        </w:rPr>
        <w:t>.</w:t>
      </w:r>
    </w:p>
    <w:p w14:paraId="5CDD7C82" w14:textId="22D1E908" w:rsidR="00584EAD" w:rsidRPr="00704368" w:rsidRDefault="007D7BE3" w:rsidP="003E2800">
      <w:pPr>
        <w:spacing w:after="240"/>
        <w:rPr>
          <w:lang w:val="en-GB"/>
        </w:rPr>
      </w:pPr>
      <w:r w:rsidRPr="00704368">
        <w:rPr>
          <w:lang w:val="en-GB"/>
        </w:rPr>
        <w:t xml:space="preserve">An order for two new presses was placed by </w:t>
      </w:r>
      <w:r w:rsidR="0018412B" w:rsidRPr="00704368">
        <w:rPr>
          <w:rFonts w:cstheme="minorHAnsi"/>
          <w:b/>
          <w:lang w:val="en-GB" w:eastAsia="zh-TW"/>
        </w:rPr>
        <w:t>Gouvernement Printing Press</w:t>
      </w:r>
      <w:r w:rsidR="0018412B" w:rsidRPr="00704368">
        <w:rPr>
          <w:rFonts w:cstheme="minorHAnsi"/>
          <w:lang w:val="en-GB" w:eastAsia="zh-TW"/>
        </w:rPr>
        <w:t xml:space="preserve"> in </w:t>
      </w:r>
      <w:r w:rsidR="0018412B" w:rsidRPr="00704368">
        <w:rPr>
          <w:rFonts w:cstheme="minorHAnsi"/>
          <w:b/>
          <w:bCs/>
          <w:lang w:val="en-GB" w:eastAsia="zh-TW"/>
        </w:rPr>
        <w:t>Riyadh</w:t>
      </w:r>
      <w:r w:rsidR="0018412B" w:rsidRPr="00704368">
        <w:rPr>
          <w:rFonts w:cstheme="minorHAnsi"/>
          <w:bCs/>
          <w:lang w:val="en-GB" w:eastAsia="zh-TW"/>
        </w:rPr>
        <w:t xml:space="preserve">. </w:t>
      </w:r>
      <w:r w:rsidRPr="00704368">
        <w:rPr>
          <w:rFonts w:cstheme="minorHAnsi"/>
          <w:bCs/>
          <w:lang w:val="en-GB" w:eastAsia="zh-TW"/>
        </w:rPr>
        <w:t xml:space="preserve">The company operates a </w:t>
      </w:r>
      <w:r w:rsidR="0018412B" w:rsidRPr="00704368">
        <w:rPr>
          <w:rFonts w:cstheme="minorHAnsi"/>
          <w:bCs/>
          <w:lang w:val="en-GB" w:eastAsia="zh-TW"/>
        </w:rPr>
        <w:t xml:space="preserve">Rapida 106 </w:t>
      </w:r>
      <w:r w:rsidRPr="00704368">
        <w:rPr>
          <w:rFonts w:cstheme="minorHAnsi"/>
          <w:bCs/>
          <w:lang w:val="en-GB" w:eastAsia="zh-TW"/>
        </w:rPr>
        <w:t>with six printing units, a coater and perfecting after the second unit</w:t>
      </w:r>
      <w:r w:rsidR="0018412B" w:rsidRPr="00704368">
        <w:rPr>
          <w:rFonts w:cstheme="minorHAnsi"/>
          <w:bCs/>
          <w:lang w:val="en-GB" w:eastAsia="zh-TW"/>
        </w:rPr>
        <w:t xml:space="preserve">. </w:t>
      </w:r>
      <w:r w:rsidRPr="00704368">
        <w:rPr>
          <w:rFonts w:cstheme="minorHAnsi"/>
          <w:bCs/>
          <w:lang w:val="en-GB" w:eastAsia="zh-TW"/>
        </w:rPr>
        <w:t xml:space="preserve">Alongside stands a six-colour </w:t>
      </w:r>
      <w:r w:rsidR="0018412B" w:rsidRPr="00704368">
        <w:rPr>
          <w:rFonts w:cstheme="minorHAnsi"/>
          <w:bCs/>
          <w:lang w:val="en-GB" w:eastAsia="zh-TW"/>
        </w:rPr>
        <w:t xml:space="preserve">Rapida 76 </w:t>
      </w:r>
      <w:r w:rsidRPr="00704368">
        <w:rPr>
          <w:rFonts w:cstheme="minorHAnsi"/>
          <w:bCs/>
          <w:lang w:val="en-GB" w:eastAsia="zh-TW"/>
        </w:rPr>
        <w:t xml:space="preserve">with coater and </w:t>
      </w:r>
      <w:r w:rsidR="00842C6E">
        <w:rPr>
          <w:rFonts w:cstheme="minorHAnsi"/>
          <w:bCs/>
          <w:lang w:val="en-GB" w:eastAsia="zh-TW"/>
        </w:rPr>
        <w:t xml:space="preserve">provisions for </w:t>
      </w:r>
      <w:r w:rsidRPr="00704368">
        <w:rPr>
          <w:rFonts w:cstheme="minorHAnsi"/>
          <w:bCs/>
          <w:lang w:val="en-GB" w:eastAsia="zh-TW"/>
        </w:rPr>
        <w:t xml:space="preserve">UV </w:t>
      </w:r>
      <w:r w:rsidR="00842C6E">
        <w:rPr>
          <w:rFonts w:cstheme="minorHAnsi"/>
          <w:bCs/>
          <w:lang w:val="en-GB" w:eastAsia="zh-TW"/>
        </w:rPr>
        <w:t>printing</w:t>
      </w:r>
      <w:r w:rsidR="0018412B" w:rsidRPr="00704368">
        <w:rPr>
          <w:rFonts w:cstheme="minorHAnsi"/>
          <w:bCs/>
          <w:lang w:val="en-GB" w:eastAsia="zh-TW"/>
        </w:rPr>
        <w:t>. B</w:t>
      </w:r>
      <w:r w:rsidRPr="00704368">
        <w:rPr>
          <w:rFonts w:cstheme="minorHAnsi"/>
          <w:bCs/>
          <w:lang w:val="en-GB" w:eastAsia="zh-TW"/>
        </w:rPr>
        <w:t>oth presses print a variety of documents on paper and plastic substrates, for example passports</w:t>
      </w:r>
      <w:r w:rsidR="0018412B" w:rsidRPr="00704368">
        <w:rPr>
          <w:rFonts w:cstheme="minorHAnsi"/>
          <w:bCs/>
          <w:lang w:val="en-GB" w:eastAsia="zh-TW"/>
        </w:rPr>
        <w:t>, ID</w:t>
      </w:r>
      <w:r w:rsidRPr="00704368">
        <w:rPr>
          <w:rFonts w:cstheme="minorHAnsi"/>
          <w:bCs/>
          <w:lang w:val="en-GB" w:eastAsia="zh-TW"/>
        </w:rPr>
        <w:t xml:space="preserve"> c</w:t>
      </w:r>
      <w:r w:rsidR="0018412B" w:rsidRPr="00704368">
        <w:rPr>
          <w:rFonts w:cstheme="minorHAnsi"/>
          <w:bCs/>
          <w:lang w:val="en-GB" w:eastAsia="zh-TW"/>
        </w:rPr>
        <w:t xml:space="preserve">ards, </w:t>
      </w:r>
      <w:r w:rsidRPr="00704368">
        <w:rPr>
          <w:rFonts w:cstheme="minorHAnsi"/>
          <w:bCs/>
          <w:lang w:val="en-GB" w:eastAsia="zh-TW"/>
        </w:rPr>
        <w:t>driving licences or residence permits</w:t>
      </w:r>
      <w:r w:rsidR="005E6CD8" w:rsidRPr="00704368">
        <w:rPr>
          <w:rFonts w:cstheme="minorHAnsi"/>
          <w:bCs/>
          <w:lang w:val="en-GB" w:eastAsia="zh-TW"/>
        </w:rPr>
        <w:t>. Accordingly, the long list of features also includes corresponding facilities for rainbow printing</w:t>
      </w:r>
      <w:r w:rsidR="0018412B" w:rsidRPr="00704368">
        <w:rPr>
          <w:rFonts w:cstheme="minorHAnsi"/>
          <w:bCs/>
          <w:lang w:val="en-GB" w:eastAsia="zh-TW"/>
        </w:rPr>
        <w:t xml:space="preserve">. </w:t>
      </w:r>
      <w:r w:rsidR="005E6CD8" w:rsidRPr="00704368">
        <w:rPr>
          <w:rFonts w:cstheme="minorHAnsi"/>
          <w:bCs/>
          <w:lang w:val="en-GB" w:eastAsia="zh-TW"/>
        </w:rPr>
        <w:t xml:space="preserve">The high-end presses for half and medium formats are both engineered for production speeds up to </w:t>
      </w:r>
      <w:r w:rsidR="0018412B" w:rsidRPr="00704368">
        <w:rPr>
          <w:rFonts w:cstheme="minorHAnsi"/>
          <w:bCs/>
          <w:lang w:val="en-GB" w:eastAsia="zh-TW"/>
        </w:rPr>
        <w:t>18</w:t>
      </w:r>
      <w:r w:rsidR="005E6CD8" w:rsidRPr="00704368">
        <w:rPr>
          <w:rFonts w:cstheme="minorHAnsi"/>
          <w:bCs/>
          <w:lang w:val="en-GB" w:eastAsia="zh-TW"/>
        </w:rPr>
        <w:t>,</w:t>
      </w:r>
      <w:r w:rsidR="0018412B" w:rsidRPr="00704368">
        <w:rPr>
          <w:rFonts w:cstheme="minorHAnsi"/>
          <w:bCs/>
          <w:lang w:val="en-GB" w:eastAsia="zh-TW"/>
        </w:rPr>
        <w:t xml:space="preserve">000 </w:t>
      </w:r>
      <w:r w:rsidR="005E6CD8" w:rsidRPr="00704368">
        <w:rPr>
          <w:rFonts w:cstheme="minorHAnsi"/>
          <w:bCs/>
          <w:lang w:val="en-GB" w:eastAsia="zh-TW"/>
        </w:rPr>
        <w:t>sheets</w:t>
      </w:r>
      <w:r w:rsidR="00842C6E">
        <w:rPr>
          <w:rFonts w:cstheme="minorHAnsi"/>
          <w:bCs/>
          <w:lang w:val="en-GB" w:eastAsia="zh-TW"/>
        </w:rPr>
        <w:t xml:space="preserve"> per hour</w:t>
      </w:r>
      <w:r w:rsidR="003B1079" w:rsidRPr="00704368">
        <w:rPr>
          <w:lang w:val="en-GB"/>
        </w:rPr>
        <w:t>.</w:t>
      </w:r>
    </w:p>
    <w:p w14:paraId="37FE5F31" w14:textId="21051F6A" w:rsidR="00584EAD" w:rsidRPr="00704368" w:rsidRDefault="0018412B" w:rsidP="00584EAD">
      <w:pPr>
        <w:spacing w:after="240"/>
        <w:rPr>
          <w:lang w:val="en-GB"/>
        </w:rPr>
      </w:pPr>
      <w:r w:rsidRPr="00704368">
        <w:rPr>
          <w:b/>
          <w:lang w:val="en-GB" w:eastAsia="zh-TW"/>
        </w:rPr>
        <w:t>King Abdulaziz University Printing Press</w:t>
      </w:r>
      <w:r w:rsidRPr="00704368">
        <w:rPr>
          <w:lang w:val="en-GB" w:eastAsia="zh-TW"/>
        </w:rPr>
        <w:t xml:space="preserve"> in </w:t>
      </w:r>
      <w:r w:rsidRPr="00704368">
        <w:rPr>
          <w:b/>
          <w:bCs/>
          <w:lang w:val="en-GB" w:eastAsia="zh-TW"/>
        </w:rPr>
        <w:t>Jeddah</w:t>
      </w:r>
      <w:r w:rsidRPr="00704368">
        <w:rPr>
          <w:bCs/>
          <w:lang w:val="en-GB" w:eastAsia="zh-TW"/>
        </w:rPr>
        <w:t xml:space="preserve"> </w:t>
      </w:r>
      <w:r w:rsidR="005E6CD8" w:rsidRPr="00704368">
        <w:rPr>
          <w:bCs/>
          <w:lang w:val="en-GB" w:eastAsia="zh-TW"/>
        </w:rPr>
        <w:t xml:space="preserve">has been using a </w:t>
      </w:r>
      <w:r w:rsidRPr="00704368">
        <w:rPr>
          <w:bCs/>
          <w:lang w:val="en-GB" w:eastAsia="zh-TW"/>
        </w:rPr>
        <w:t xml:space="preserve">Rapida 105 </w:t>
      </w:r>
      <w:r w:rsidR="005E6CD8" w:rsidRPr="00704368">
        <w:rPr>
          <w:bCs/>
          <w:lang w:val="en-GB" w:eastAsia="zh-TW"/>
        </w:rPr>
        <w:t>since last year</w:t>
      </w:r>
      <w:r w:rsidRPr="00704368">
        <w:rPr>
          <w:bCs/>
          <w:lang w:val="en-GB" w:eastAsia="zh-TW"/>
        </w:rPr>
        <w:t xml:space="preserve">. </w:t>
      </w:r>
      <w:r w:rsidR="005E6CD8" w:rsidRPr="00704368">
        <w:rPr>
          <w:bCs/>
          <w:lang w:val="en-GB" w:eastAsia="zh-TW"/>
        </w:rPr>
        <w:t xml:space="preserve">The four-colour press prints books and magazines for the university and also </w:t>
      </w:r>
      <w:r w:rsidR="00704368" w:rsidRPr="00704368">
        <w:rPr>
          <w:bCs/>
          <w:lang w:val="en-GB" w:eastAsia="zh-TW"/>
        </w:rPr>
        <w:t>incorporates</w:t>
      </w:r>
      <w:r w:rsidR="005E6CD8" w:rsidRPr="00704368">
        <w:rPr>
          <w:bCs/>
          <w:lang w:val="en-GB" w:eastAsia="zh-TW"/>
        </w:rPr>
        <w:t xml:space="preserve"> board-handling equipment to cope with substrates up to </w:t>
      </w:r>
      <w:r w:rsidRPr="00704368">
        <w:rPr>
          <w:bCs/>
          <w:lang w:val="en-GB" w:eastAsia="zh-TW"/>
        </w:rPr>
        <w:t>1</w:t>
      </w:r>
      <w:r w:rsidR="005E6CD8" w:rsidRPr="00704368">
        <w:rPr>
          <w:bCs/>
          <w:lang w:val="en-GB" w:eastAsia="zh-TW"/>
        </w:rPr>
        <w:t>.</w:t>
      </w:r>
      <w:r w:rsidRPr="00704368">
        <w:rPr>
          <w:bCs/>
          <w:lang w:val="en-GB" w:eastAsia="zh-TW"/>
        </w:rPr>
        <w:t xml:space="preserve">2 mm. </w:t>
      </w:r>
      <w:r w:rsidR="005E6CD8" w:rsidRPr="00704368">
        <w:rPr>
          <w:bCs/>
          <w:lang w:val="en-GB" w:eastAsia="zh-TW"/>
        </w:rPr>
        <w:t>That provides for maximum flexibility in production</w:t>
      </w:r>
      <w:r w:rsidR="00534D38" w:rsidRPr="00704368">
        <w:rPr>
          <w:lang w:val="en-GB"/>
        </w:rPr>
        <w:t>.</w:t>
      </w:r>
    </w:p>
    <w:p w14:paraId="3496BE15" w14:textId="77777777" w:rsidR="001B67AE" w:rsidRPr="00704368" w:rsidRDefault="005E6CD8" w:rsidP="00584EAD">
      <w:pPr>
        <w:spacing w:after="240"/>
        <w:rPr>
          <w:lang w:val="en-GB"/>
        </w:rPr>
      </w:pPr>
      <w:r w:rsidRPr="00704368">
        <w:rPr>
          <w:lang w:val="en-GB" w:eastAsia="zh-TW"/>
        </w:rPr>
        <w:t xml:space="preserve">Further Rapida 105 users are </w:t>
      </w:r>
      <w:r w:rsidR="00E51463" w:rsidRPr="00704368">
        <w:rPr>
          <w:b/>
          <w:lang w:val="en-GB" w:eastAsia="zh-TW"/>
        </w:rPr>
        <w:t xml:space="preserve">Um </w:t>
      </w:r>
      <w:r w:rsidR="0018412B" w:rsidRPr="00704368">
        <w:rPr>
          <w:b/>
          <w:lang w:val="en-GB" w:eastAsia="zh-TW"/>
        </w:rPr>
        <w:t>Al Qura University Printing Press</w:t>
      </w:r>
      <w:r w:rsidR="0018412B" w:rsidRPr="00704368">
        <w:rPr>
          <w:lang w:val="en-GB" w:eastAsia="zh-TW"/>
        </w:rPr>
        <w:t xml:space="preserve"> in </w:t>
      </w:r>
      <w:r w:rsidR="0018412B" w:rsidRPr="00704368">
        <w:rPr>
          <w:b/>
          <w:bCs/>
          <w:lang w:val="en-GB" w:eastAsia="zh-TW"/>
        </w:rPr>
        <w:t>Me</w:t>
      </w:r>
      <w:r w:rsidRPr="00704368">
        <w:rPr>
          <w:b/>
          <w:bCs/>
          <w:lang w:val="en-GB" w:eastAsia="zh-TW"/>
        </w:rPr>
        <w:t>cc</w:t>
      </w:r>
      <w:r w:rsidR="0018412B" w:rsidRPr="00704368">
        <w:rPr>
          <w:b/>
          <w:bCs/>
          <w:lang w:val="en-GB" w:eastAsia="zh-TW"/>
        </w:rPr>
        <w:t>a</w:t>
      </w:r>
      <w:r w:rsidR="0018412B" w:rsidRPr="00704368">
        <w:rPr>
          <w:bCs/>
          <w:lang w:val="en-GB" w:eastAsia="zh-TW"/>
        </w:rPr>
        <w:t xml:space="preserve"> </w:t>
      </w:r>
      <w:r w:rsidRPr="00704368">
        <w:rPr>
          <w:bCs/>
          <w:lang w:val="en-GB" w:eastAsia="zh-TW"/>
        </w:rPr>
        <w:t xml:space="preserve">and the </w:t>
      </w:r>
      <w:r w:rsidR="0018412B" w:rsidRPr="00704368">
        <w:rPr>
          <w:b/>
          <w:lang w:val="en-GB" w:eastAsia="zh-TW"/>
        </w:rPr>
        <w:t>Islamic University</w:t>
      </w:r>
      <w:r w:rsidR="0018412B" w:rsidRPr="00704368">
        <w:rPr>
          <w:lang w:val="en-GB" w:eastAsia="zh-TW"/>
        </w:rPr>
        <w:t xml:space="preserve"> in </w:t>
      </w:r>
      <w:r w:rsidR="0018412B" w:rsidRPr="00704368">
        <w:rPr>
          <w:b/>
          <w:bCs/>
          <w:lang w:val="en-GB" w:eastAsia="zh-TW"/>
        </w:rPr>
        <w:t>Medina</w:t>
      </w:r>
      <w:r w:rsidR="0018412B" w:rsidRPr="00704368">
        <w:rPr>
          <w:bCs/>
          <w:lang w:val="en-GB" w:eastAsia="zh-TW"/>
        </w:rPr>
        <w:t>. B</w:t>
      </w:r>
      <w:r w:rsidRPr="00704368">
        <w:rPr>
          <w:bCs/>
          <w:lang w:val="en-GB" w:eastAsia="zh-TW"/>
        </w:rPr>
        <w:t>oth presses are configured with four printing units, coater and extended delivery</w:t>
      </w:r>
      <w:r w:rsidR="0018412B" w:rsidRPr="00704368">
        <w:rPr>
          <w:bCs/>
          <w:lang w:val="en-GB" w:eastAsia="zh-TW"/>
        </w:rPr>
        <w:t xml:space="preserve">. </w:t>
      </w:r>
      <w:r w:rsidRPr="00704368">
        <w:rPr>
          <w:bCs/>
          <w:lang w:val="en-GB" w:eastAsia="zh-TW"/>
        </w:rPr>
        <w:t>The main products are likewise university magazines and books</w:t>
      </w:r>
      <w:r w:rsidR="001B67AE" w:rsidRPr="00704368">
        <w:rPr>
          <w:lang w:val="en-GB"/>
        </w:rPr>
        <w:t>.</w:t>
      </w:r>
    </w:p>
    <w:p w14:paraId="1606F8F5" w14:textId="77777777" w:rsidR="00534D38" w:rsidRPr="00704368" w:rsidRDefault="005E6CD8" w:rsidP="00584EAD">
      <w:pPr>
        <w:spacing w:after="240"/>
        <w:rPr>
          <w:lang w:val="en-GB"/>
        </w:rPr>
      </w:pPr>
      <w:r w:rsidRPr="00704368">
        <w:rPr>
          <w:lang w:val="en-GB"/>
        </w:rPr>
        <w:t xml:space="preserve">One important reason for the positive acceptance of press technologies from </w:t>
      </w:r>
      <w:r w:rsidR="0018412B" w:rsidRPr="00704368">
        <w:rPr>
          <w:lang w:val="en-GB"/>
        </w:rPr>
        <w:t>Koenig &amp; Bauer is</w:t>
      </w:r>
      <w:r w:rsidRPr="00704368">
        <w:rPr>
          <w:lang w:val="en-GB"/>
        </w:rPr>
        <w:t xml:space="preserve"> the first-class and absolutely transparent advice given by regional sales partner </w:t>
      </w:r>
      <w:r w:rsidR="0018412B" w:rsidRPr="00704368">
        <w:rPr>
          <w:lang w:val="en-GB"/>
        </w:rPr>
        <w:t>Al-Kharafi</w:t>
      </w:r>
      <w:r w:rsidRPr="00704368">
        <w:rPr>
          <w:lang w:val="en-GB"/>
        </w:rPr>
        <w:t>. The close cooperation with the</w:t>
      </w:r>
      <w:r w:rsidR="001A0E7C" w:rsidRPr="00704368">
        <w:rPr>
          <w:lang w:val="en-GB"/>
        </w:rPr>
        <w:t xml:space="preserve"> factories in Germany is another key factor, as it permits the fast realisation of tailored solutions in response to special customer wishes</w:t>
      </w:r>
      <w:r w:rsidR="0018412B" w:rsidRPr="00704368">
        <w:rPr>
          <w:lang w:val="en-GB"/>
        </w:rPr>
        <w:t xml:space="preserve">. </w:t>
      </w:r>
      <w:r w:rsidR="001A0E7C" w:rsidRPr="00704368">
        <w:rPr>
          <w:lang w:val="en-GB"/>
        </w:rPr>
        <w:t>Furthermore, local service units have been created to cover all the industrial centres of this enormous country and to ensure optimum proximity to the users</w:t>
      </w:r>
      <w:r w:rsidR="001B67AE" w:rsidRPr="00704368">
        <w:rPr>
          <w:lang w:val="en-GB"/>
        </w:rPr>
        <w:t>.</w:t>
      </w:r>
    </w:p>
    <w:p w14:paraId="248993DD" w14:textId="77777777" w:rsidR="00534D38" w:rsidRPr="00704368" w:rsidRDefault="00BC6D20" w:rsidP="00584EAD">
      <w:pPr>
        <w:spacing w:after="240"/>
        <w:rPr>
          <w:lang w:val="en-GB"/>
        </w:rPr>
      </w:pPr>
      <w:r w:rsidRPr="00704368">
        <w:rPr>
          <w:lang w:val="en-GB"/>
        </w:rPr>
        <w:lastRenderedPageBreak/>
        <w:t>Through such successes on the Arab market, and elsewhere</w:t>
      </w:r>
      <w:r w:rsidR="001A0E7C" w:rsidRPr="00704368">
        <w:rPr>
          <w:lang w:val="en-GB"/>
        </w:rPr>
        <w:t xml:space="preserve">, </w:t>
      </w:r>
      <w:r w:rsidRPr="00704368">
        <w:rPr>
          <w:lang w:val="en-GB"/>
        </w:rPr>
        <w:t>the oldest printing press manufacturer in the world has again demonstrated that forward-looking developments to the benefit of users remain possible, even in times of shrinking markets and reduced margins.</w:t>
      </w:r>
    </w:p>
    <w:p w14:paraId="4CFA5C5A" w14:textId="77777777" w:rsidR="00534D38" w:rsidRPr="00704368" w:rsidRDefault="00534D38" w:rsidP="00584EAD">
      <w:pPr>
        <w:spacing w:after="240"/>
        <w:rPr>
          <w:lang w:val="en-GB"/>
        </w:rPr>
      </w:pPr>
    </w:p>
    <w:p w14:paraId="3BB5C515" w14:textId="77777777" w:rsidR="00BC4F56" w:rsidRPr="00704368" w:rsidRDefault="00BC6D20" w:rsidP="00BC4F56">
      <w:pPr>
        <w:pStyle w:val="berschrift4"/>
        <w:rPr>
          <w:lang w:val="en-GB"/>
        </w:rPr>
      </w:pPr>
      <w:r w:rsidRPr="00704368">
        <w:rPr>
          <w:lang w:val="en-GB"/>
        </w:rPr>
        <w:t>Ph</w:t>
      </w:r>
      <w:r w:rsidR="00534D38" w:rsidRPr="00704368">
        <w:rPr>
          <w:lang w:val="en-GB"/>
        </w:rPr>
        <w:t>oto 1</w:t>
      </w:r>
      <w:r w:rsidR="0099606A" w:rsidRPr="00704368">
        <w:rPr>
          <w:lang w:val="en-GB"/>
        </w:rPr>
        <w:t>:</w:t>
      </w:r>
    </w:p>
    <w:p w14:paraId="47568F0B" w14:textId="69E5A71A" w:rsidR="00BC4F56" w:rsidRPr="00704368" w:rsidRDefault="00BC6D20" w:rsidP="00366C2C">
      <w:pPr>
        <w:spacing w:after="240"/>
        <w:rPr>
          <w:lang w:val="en-GB"/>
        </w:rPr>
      </w:pPr>
      <w:r w:rsidRPr="00704368">
        <w:rPr>
          <w:lang w:val="en-GB"/>
        </w:rPr>
        <w:t xml:space="preserve">A </w:t>
      </w:r>
      <w:r w:rsidR="0018412B" w:rsidRPr="00704368">
        <w:rPr>
          <w:lang w:val="en-GB"/>
        </w:rPr>
        <w:t xml:space="preserve">Rapida 106 </w:t>
      </w:r>
      <w:r w:rsidRPr="00704368">
        <w:rPr>
          <w:lang w:val="en-GB"/>
        </w:rPr>
        <w:t xml:space="preserve">is in production at </w:t>
      </w:r>
      <w:r w:rsidR="0018412B" w:rsidRPr="00704368">
        <w:rPr>
          <w:rFonts w:cstheme="minorHAnsi"/>
          <w:lang w:val="en-GB" w:eastAsia="zh-TW"/>
        </w:rPr>
        <w:t xml:space="preserve">Gouvernement Printing Press in </w:t>
      </w:r>
      <w:r w:rsidR="0018412B" w:rsidRPr="00704368">
        <w:rPr>
          <w:rFonts w:cstheme="minorHAnsi"/>
          <w:bCs/>
          <w:lang w:val="en-GB" w:eastAsia="zh-TW"/>
        </w:rPr>
        <w:t xml:space="preserve">Riyadh. Jörg Winkler, </w:t>
      </w:r>
      <w:r w:rsidRPr="00704368">
        <w:rPr>
          <w:rFonts w:cstheme="minorHAnsi"/>
          <w:bCs/>
          <w:lang w:val="en-GB" w:eastAsia="zh-TW"/>
        </w:rPr>
        <w:t>s</w:t>
      </w:r>
      <w:r w:rsidR="0018412B" w:rsidRPr="00704368">
        <w:rPr>
          <w:rFonts w:cstheme="minorHAnsi"/>
          <w:bCs/>
          <w:lang w:val="en-GB" w:eastAsia="zh-TW"/>
        </w:rPr>
        <w:t>ervice</w:t>
      </w:r>
      <w:r w:rsidRPr="00704368">
        <w:rPr>
          <w:rFonts w:cstheme="minorHAnsi"/>
          <w:bCs/>
          <w:lang w:val="en-GB" w:eastAsia="zh-TW"/>
        </w:rPr>
        <w:t xml:space="preserve"> d</w:t>
      </w:r>
      <w:r w:rsidR="0018412B" w:rsidRPr="00704368">
        <w:rPr>
          <w:rFonts w:cstheme="minorHAnsi"/>
          <w:bCs/>
          <w:lang w:val="en-GB" w:eastAsia="zh-TW"/>
        </w:rPr>
        <w:t>ire</w:t>
      </w:r>
      <w:r w:rsidRPr="00704368">
        <w:rPr>
          <w:rFonts w:cstheme="minorHAnsi"/>
          <w:bCs/>
          <w:lang w:val="en-GB" w:eastAsia="zh-TW"/>
        </w:rPr>
        <w:t>c</w:t>
      </w:r>
      <w:r w:rsidR="0018412B" w:rsidRPr="00704368">
        <w:rPr>
          <w:rFonts w:cstheme="minorHAnsi"/>
          <w:bCs/>
          <w:lang w:val="en-GB" w:eastAsia="zh-TW"/>
        </w:rPr>
        <w:t xml:space="preserve">tor </w:t>
      </w:r>
      <w:r w:rsidRPr="00704368">
        <w:rPr>
          <w:rFonts w:cstheme="minorHAnsi"/>
          <w:bCs/>
          <w:lang w:val="en-GB" w:eastAsia="zh-TW"/>
        </w:rPr>
        <w:t xml:space="preserve">for </w:t>
      </w:r>
      <w:r w:rsidR="0018412B" w:rsidRPr="00704368">
        <w:rPr>
          <w:rFonts w:cstheme="minorHAnsi"/>
          <w:bCs/>
          <w:lang w:val="en-GB" w:eastAsia="zh-TW"/>
        </w:rPr>
        <w:t>Koenig &amp; Bauer Sheetfed,</w:t>
      </w:r>
      <w:r w:rsidR="00366C2C" w:rsidRPr="00704368">
        <w:rPr>
          <w:rFonts w:cstheme="minorHAnsi"/>
          <w:bCs/>
          <w:color w:val="FF0000"/>
          <w:lang w:val="en-GB" w:eastAsia="zh-TW"/>
        </w:rPr>
        <w:t xml:space="preserve"> </w:t>
      </w:r>
      <w:r w:rsidR="00366C2C" w:rsidRPr="00704368">
        <w:rPr>
          <w:rFonts w:cstheme="minorHAnsi"/>
          <w:bCs/>
          <w:lang w:val="en-GB" w:eastAsia="zh-TW"/>
        </w:rPr>
        <w:t>Yousef Al Khazaly</w:t>
      </w:r>
      <w:r w:rsidR="0018412B" w:rsidRPr="00704368">
        <w:rPr>
          <w:rFonts w:cstheme="minorHAnsi"/>
          <w:bCs/>
          <w:lang w:val="en-GB" w:eastAsia="zh-TW"/>
        </w:rPr>
        <w:t>,</w:t>
      </w:r>
      <w:r w:rsidR="00366C2C" w:rsidRPr="00704368">
        <w:rPr>
          <w:rFonts w:cstheme="minorHAnsi"/>
          <w:bCs/>
          <w:lang w:val="en-GB" w:eastAsia="zh-TW"/>
        </w:rPr>
        <w:t xml:space="preserve"> </w:t>
      </w:r>
      <w:r w:rsidRPr="00704368">
        <w:rPr>
          <w:rFonts w:cstheme="minorHAnsi"/>
          <w:bCs/>
          <w:lang w:val="en-GB" w:eastAsia="zh-TW"/>
        </w:rPr>
        <w:t>p</w:t>
      </w:r>
      <w:r w:rsidR="00366C2C" w:rsidRPr="00704368">
        <w:rPr>
          <w:rFonts w:cstheme="minorHAnsi"/>
          <w:bCs/>
          <w:lang w:val="en-GB" w:eastAsia="zh-TW"/>
        </w:rPr>
        <w:t xml:space="preserve">rinting </w:t>
      </w:r>
      <w:r w:rsidRPr="00704368">
        <w:rPr>
          <w:rFonts w:cstheme="minorHAnsi"/>
          <w:bCs/>
          <w:lang w:val="en-GB" w:eastAsia="zh-TW"/>
        </w:rPr>
        <w:t>m</w:t>
      </w:r>
      <w:r w:rsidR="00366C2C" w:rsidRPr="00704368">
        <w:rPr>
          <w:rFonts w:cstheme="minorHAnsi"/>
          <w:bCs/>
          <w:lang w:val="en-GB" w:eastAsia="zh-TW"/>
        </w:rPr>
        <w:t>anager</w:t>
      </w:r>
      <w:r w:rsidR="0018412B" w:rsidRPr="00704368">
        <w:rPr>
          <w:rFonts w:cstheme="minorHAnsi"/>
          <w:bCs/>
          <w:lang w:val="en-GB" w:eastAsia="zh-TW"/>
        </w:rPr>
        <w:t xml:space="preserve"> </w:t>
      </w:r>
      <w:r w:rsidRPr="00704368">
        <w:rPr>
          <w:rFonts w:cstheme="minorHAnsi"/>
          <w:bCs/>
          <w:lang w:val="en-GB" w:eastAsia="zh-TW"/>
        </w:rPr>
        <w:t xml:space="preserve">at </w:t>
      </w:r>
      <w:r w:rsidR="0018412B" w:rsidRPr="00704368">
        <w:rPr>
          <w:rFonts w:cstheme="minorHAnsi"/>
          <w:lang w:val="en-GB" w:eastAsia="zh-TW"/>
        </w:rPr>
        <w:t xml:space="preserve">Gouvernement Printing Press, Sven Strzelczyk, </w:t>
      </w:r>
      <w:r w:rsidRPr="00704368">
        <w:rPr>
          <w:rFonts w:cstheme="minorHAnsi"/>
          <w:lang w:val="en-GB" w:eastAsia="zh-TW"/>
        </w:rPr>
        <w:t xml:space="preserve">sales director for </w:t>
      </w:r>
      <w:r w:rsidR="0018412B" w:rsidRPr="00704368">
        <w:rPr>
          <w:rFonts w:cstheme="minorHAnsi"/>
          <w:lang w:val="en-GB" w:eastAsia="zh-TW"/>
        </w:rPr>
        <w:t xml:space="preserve">Koenig &amp; Bauer Sheetfed, </w:t>
      </w:r>
      <w:r w:rsidRPr="00704368">
        <w:rPr>
          <w:rFonts w:cstheme="minorHAnsi"/>
          <w:lang w:val="en-GB" w:eastAsia="zh-TW"/>
        </w:rPr>
        <w:t xml:space="preserve">and </w:t>
      </w:r>
      <w:r w:rsidR="0018412B" w:rsidRPr="00704368">
        <w:rPr>
          <w:bCs/>
          <w:lang w:val="en-GB" w:eastAsia="zh-TW"/>
        </w:rPr>
        <w:t xml:space="preserve">Abdalah Alhareri, </w:t>
      </w:r>
      <w:r w:rsidRPr="00704368">
        <w:rPr>
          <w:bCs/>
          <w:lang w:val="en-GB" w:eastAsia="zh-TW"/>
        </w:rPr>
        <w:t>g</w:t>
      </w:r>
      <w:r w:rsidR="0018412B" w:rsidRPr="00704368">
        <w:rPr>
          <w:bCs/>
          <w:lang w:val="en-GB" w:eastAsia="zh-TW"/>
        </w:rPr>
        <w:t xml:space="preserve">eneral </w:t>
      </w:r>
      <w:r w:rsidRPr="00704368">
        <w:rPr>
          <w:bCs/>
          <w:lang w:val="en-GB" w:eastAsia="zh-TW"/>
        </w:rPr>
        <w:t>m</w:t>
      </w:r>
      <w:r w:rsidR="0018412B" w:rsidRPr="00704368">
        <w:rPr>
          <w:bCs/>
          <w:lang w:val="en-GB" w:eastAsia="zh-TW"/>
        </w:rPr>
        <w:t xml:space="preserve">anager </w:t>
      </w:r>
      <w:r w:rsidRPr="00704368">
        <w:rPr>
          <w:bCs/>
          <w:lang w:val="en-GB" w:eastAsia="zh-TW"/>
        </w:rPr>
        <w:t xml:space="preserve">of </w:t>
      </w:r>
      <w:r w:rsidR="0018412B" w:rsidRPr="00704368">
        <w:rPr>
          <w:bCs/>
          <w:lang w:val="en-GB" w:eastAsia="zh-TW"/>
        </w:rPr>
        <w:t xml:space="preserve">Al-Kaharafi </w:t>
      </w:r>
      <w:r w:rsidRPr="00704368">
        <w:rPr>
          <w:bCs/>
          <w:lang w:val="en-GB" w:eastAsia="zh-TW"/>
        </w:rPr>
        <w:t>(left to right), met at the new high-end press to celebrate successful commissioning</w:t>
      </w:r>
      <w:r w:rsidR="00842C6E">
        <w:rPr>
          <w:bCs/>
          <w:lang w:val="en-GB" w:eastAsia="zh-TW"/>
        </w:rPr>
        <w:t>.</w:t>
      </w:r>
    </w:p>
    <w:p w14:paraId="5EBA7FB9" w14:textId="77777777" w:rsidR="00534D38" w:rsidRPr="00704368" w:rsidRDefault="00BC6D20" w:rsidP="00534D38">
      <w:pPr>
        <w:pStyle w:val="berschrift4"/>
        <w:rPr>
          <w:lang w:val="en-GB"/>
        </w:rPr>
      </w:pPr>
      <w:r w:rsidRPr="00704368">
        <w:rPr>
          <w:lang w:val="en-GB"/>
        </w:rPr>
        <w:t>Ph</w:t>
      </w:r>
      <w:r w:rsidR="00534D38" w:rsidRPr="00704368">
        <w:rPr>
          <w:lang w:val="en-GB"/>
        </w:rPr>
        <w:t>oto 2:</w:t>
      </w:r>
    </w:p>
    <w:p w14:paraId="33C2B72C" w14:textId="77777777" w:rsidR="00534D38" w:rsidRPr="00704368" w:rsidRDefault="00F7389B" w:rsidP="00534D38">
      <w:pPr>
        <w:spacing w:after="240"/>
        <w:rPr>
          <w:lang w:val="en-GB"/>
        </w:rPr>
      </w:pPr>
      <w:r w:rsidRPr="00704368">
        <w:rPr>
          <w:lang w:val="en-GB"/>
        </w:rPr>
        <w:t xml:space="preserve">Festive reception </w:t>
      </w:r>
      <w:r w:rsidR="00BC6D20" w:rsidRPr="00704368">
        <w:rPr>
          <w:lang w:val="en-GB"/>
        </w:rPr>
        <w:t xml:space="preserve">with representatives of </w:t>
      </w:r>
      <w:r w:rsidR="0018412B" w:rsidRPr="00704368">
        <w:rPr>
          <w:lang w:val="en-GB" w:eastAsia="zh-TW"/>
        </w:rPr>
        <w:t>King Abdulaziz University Printing Press a</w:t>
      </w:r>
      <w:r w:rsidR="00BC6D20" w:rsidRPr="00704368">
        <w:rPr>
          <w:lang w:val="en-GB" w:eastAsia="zh-TW"/>
        </w:rPr>
        <w:t xml:space="preserve">t the commissioning of the </w:t>
      </w:r>
      <w:r w:rsidR="0018412B" w:rsidRPr="00704368">
        <w:rPr>
          <w:lang w:val="en-GB" w:eastAsia="zh-TW"/>
        </w:rPr>
        <w:t>Rapida 105</w:t>
      </w:r>
    </w:p>
    <w:p w14:paraId="4FF9DA17" w14:textId="77777777" w:rsidR="00534D38" w:rsidRPr="00704368" w:rsidRDefault="00F7389B" w:rsidP="00E45461">
      <w:pPr>
        <w:pStyle w:val="berschrift4"/>
        <w:rPr>
          <w:lang w:val="en-GB"/>
        </w:rPr>
      </w:pPr>
      <w:r w:rsidRPr="00704368">
        <w:rPr>
          <w:lang w:val="en-GB"/>
        </w:rPr>
        <w:t>Ph</w:t>
      </w:r>
      <w:r w:rsidR="00534D38" w:rsidRPr="00704368">
        <w:rPr>
          <w:lang w:val="en-GB"/>
        </w:rPr>
        <w:t>oto 3:</w:t>
      </w:r>
      <w:r w:rsidR="0018412B" w:rsidRPr="00704368">
        <w:rPr>
          <w:lang w:val="en-GB"/>
        </w:rPr>
        <w:t xml:space="preserve"> </w:t>
      </w:r>
    </w:p>
    <w:p w14:paraId="3F308CA8" w14:textId="5186CE3C" w:rsidR="0018412B" w:rsidRPr="00704368" w:rsidRDefault="0018412B" w:rsidP="00387099">
      <w:pPr>
        <w:spacing w:after="240"/>
        <w:rPr>
          <w:bCs/>
          <w:lang w:val="en-GB" w:eastAsia="zh-TW"/>
        </w:rPr>
      </w:pPr>
      <w:r w:rsidRPr="00704368">
        <w:rPr>
          <w:lang w:val="en-GB" w:eastAsia="zh-TW"/>
        </w:rPr>
        <w:t xml:space="preserve">Al Qura University Printing Press in </w:t>
      </w:r>
      <w:r w:rsidRPr="00704368">
        <w:rPr>
          <w:bCs/>
          <w:lang w:val="en-GB" w:eastAsia="zh-TW"/>
        </w:rPr>
        <w:t>Me</w:t>
      </w:r>
      <w:r w:rsidR="00F7389B" w:rsidRPr="00704368">
        <w:rPr>
          <w:bCs/>
          <w:lang w:val="en-GB" w:eastAsia="zh-TW"/>
        </w:rPr>
        <w:t>cc</w:t>
      </w:r>
      <w:r w:rsidRPr="00704368">
        <w:rPr>
          <w:bCs/>
          <w:lang w:val="en-GB" w:eastAsia="zh-TW"/>
        </w:rPr>
        <w:t xml:space="preserve">a </w:t>
      </w:r>
      <w:r w:rsidR="00F7389B" w:rsidRPr="00704368">
        <w:rPr>
          <w:bCs/>
          <w:lang w:val="en-GB" w:eastAsia="zh-TW"/>
        </w:rPr>
        <w:t xml:space="preserve">also relies on sheetfed offset technology from </w:t>
      </w:r>
      <w:r w:rsidRPr="00704368">
        <w:rPr>
          <w:bCs/>
          <w:lang w:val="en-GB" w:eastAsia="zh-TW"/>
        </w:rPr>
        <w:t>Koenig</w:t>
      </w:r>
      <w:r w:rsidR="00842C6E">
        <w:rPr>
          <w:bCs/>
          <w:lang w:val="en-GB" w:eastAsia="zh-TW"/>
        </w:rPr>
        <w:t> </w:t>
      </w:r>
      <w:r w:rsidRPr="00704368">
        <w:rPr>
          <w:bCs/>
          <w:lang w:val="en-GB" w:eastAsia="zh-TW"/>
        </w:rPr>
        <w:t>&amp;</w:t>
      </w:r>
      <w:r w:rsidR="00842C6E">
        <w:rPr>
          <w:bCs/>
          <w:lang w:val="en-GB" w:eastAsia="zh-TW"/>
        </w:rPr>
        <w:t> </w:t>
      </w:r>
      <w:r w:rsidRPr="00704368">
        <w:rPr>
          <w:bCs/>
          <w:lang w:val="en-GB" w:eastAsia="zh-TW"/>
        </w:rPr>
        <w:t>Bauer</w:t>
      </w:r>
    </w:p>
    <w:p w14:paraId="4490DCE0" w14:textId="77777777" w:rsidR="00E45461" w:rsidRPr="00704368" w:rsidRDefault="00E45461" w:rsidP="00387099">
      <w:pPr>
        <w:spacing w:after="240"/>
        <w:rPr>
          <w:bCs/>
          <w:lang w:val="en-GB" w:eastAsia="zh-TW"/>
        </w:rPr>
      </w:pPr>
    </w:p>
    <w:p w14:paraId="04766109" w14:textId="77777777" w:rsidR="00E45461" w:rsidRPr="00704368" w:rsidRDefault="00E45461" w:rsidP="00387099">
      <w:pPr>
        <w:spacing w:after="240"/>
        <w:rPr>
          <w:bCs/>
          <w:lang w:val="en-GB" w:eastAsia="zh-TW"/>
        </w:rPr>
      </w:pPr>
    </w:p>
    <w:p w14:paraId="4C7539B6" w14:textId="77777777" w:rsidR="00E45461" w:rsidRPr="00704368" w:rsidRDefault="00E45461" w:rsidP="00387099">
      <w:pPr>
        <w:spacing w:after="240"/>
        <w:rPr>
          <w:lang w:val="en-GB"/>
        </w:rPr>
      </w:pPr>
    </w:p>
    <w:p w14:paraId="4833D1BC" w14:textId="77777777" w:rsidR="00584EAD" w:rsidRPr="00D606BA" w:rsidRDefault="00584EAD" w:rsidP="00584EAD">
      <w:pPr>
        <w:spacing w:after="240"/>
      </w:pPr>
      <w:r w:rsidRPr="00704368">
        <w:rPr>
          <w:b/>
          <w:lang w:val="en-GB"/>
        </w:rPr>
        <w:t>Press</w:t>
      </w:r>
      <w:r w:rsidR="001A0E7C" w:rsidRPr="00704368">
        <w:rPr>
          <w:b/>
          <w:lang w:val="en-GB"/>
        </w:rPr>
        <w:t xml:space="preserve"> contact</w:t>
      </w:r>
      <w:r w:rsidRPr="00704368">
        <w:rPr>
          <w:lang w:val="en-GB"/>
        </w:rPr>
        <w:br/>
      </w:r>
      <w:r w:rsidR="007E6CB4" w:rsidRPr="00704368">
        <w:rPr>
          <w:lang w:val="en-GB"/>
        </w:rPr>
        <w:t xml:space="preserve">Koenig &amp; Bauer Sheetfed AG &amp; Co. </w:t>
      </w:r>
      <w:r w:rsidR="007E6CB4" w:rsidRPr="00D606BA">
        <w:t>KG</w:t>
      </w:r>
      <w:r w:rsidR="007E6CB4" w:rsidRPr="00D606BA">
        <w:br/>
        <w:t>Martin Dänhardt</w:t>
      </w:r>
      <w:r w:rsidR="007E6CB4" w:rsidRPr="00D606BA">
        <w:br/>
        <w:t>T +49 351 833-2580</w:t>
      </w:r>
      <w:r w:rsidR="007E6CB4" w:rsidRPr="00D606BA">
        <w:br/>
        <w:t xml:space="preserve">M </w:t>
      </w:r>
      <w:hyperlink r:id="rId8" w:history="1">
        <w:r w:rsidR="007E6CB4" w:rsidRPr="00D606BA">
          <w:rPr>
            <w:rStyle w:val="Hyperlink"/>
          </w:rPr>
          <w:t>martin.daenhardt@koenig-bauer.com</w:t>
        </w:r>
      </w:hyperlink>
    </w:p>
    <w:p w14:paraId="7A1282C1" w14:textId="77777777" w:rsidR="00C90312" w:rsidRPr="002C7905" w:rsidRDefault="00C90312" w:rsidP="00C90312">
      <w:pPr>
        <w:pStyle w:val="berschrift4"/>
      </w:pPr>
      <w:r w:rsidRPr="002C7905">
        <w:t>About Koenig &amp; Bauer</w:t>
      </w:r>
    </w:p>
    <w:p w14:paraId="332F14C9" w14:textId="77777777" w:rsidR="00C90312" w:rsidRPr="00F730A4" w:rsidRDefault="00C90312" w:rsidP="00C90312">
      <w:pPr>
        <w:spacing w:after="240"/>
        <w:rPr>
          <w:lang w:val="en-US"/>
        </w:rPr>
      </w:pPr>
      <w:r w:rsidRPr="00F730A4">
        <w:rPr>
          <w:lang w:val="en-US"/>
        </w:rPr>
        <w:t xml:space="preserve">Koenig &amp; Bauer is the </w:t>
      </w:r>
      <w:r>
        <w:rPr>
          <w:lang w:val="en-US"/>
        </w:rPr>
        <w:t>oldest</w:t>
      </w:r>
      <w:r w:rsidRPr="00F730A4">
        <w:rPr>
          <w:lang w:val="en-US"/>
        </w:rPr>
        <w:t xml:space="preserve"> printing press manufacturer </w:t>
      </w:r>
      <w:r>
        <w:rPr>
          <w:lang w:val="en-US"/>
        </w:rPr>
        <w:t xml:space="preserve">in the world </w:t>
      </w:r>
      <w:r w:rsidRPr="00F730A4">
        <w:rPr>
          <w:lang w:val="en-US"/>
        </w:rPr>
        <w:t>with the broadest product range in the industry. For more than 200 years, the company has been supporting printers with innovative technology, tailor-made processes and a wide array of services. The portfolio ranges from banknotes, via board, film, metal and glass packaging, through to book, display, coding, magazine, advertising and newspaper printing. Sheetfed and webfed offset and flexo printing, waterless offset, intaglio, simultaneous perfecting and screen printing or digital inkjet – Koenig &amp; Bauer is at home in virtually all printing processes and is the market leader in many of them. In the financial year 2018, the approximately 5,700 highly qualified employees worldwide generated annual sales of more than EUR 1.2 billion.</w:t>
      </w:r>
    </w:p>
    <w:p w14:paraId="303D2170" w14:textId="77777777" w:rsidR="00C90312" w:rsidRPr="00F730A4" w:rsidRDefault="00C90312" w:rsidP="00C90312">
      <w:pPr>
        <w:spacing w:after="240"/>
        <w:rPr>
          <w:lang w:val="en-US"/>
        </w:rPr>
      </w:pPr>
      <w:r w:rsidRPr="00F730A4">
        <w:rPr>
          <w:lang w:val="en-US"/>
        </w:rPr>
        <w:t xml:space="preserve">Further information can be found at </w:t>
      </w:r>
      <w:hyperlink r:id="rId9" w:history="1">
        <w:r w:rsidRPr="00F730A4">
          <w:rPr>
            <w:rStyle w:val="Hyperlink"/>
            <w:lang w:val="en-US"/>
          </w:rPr>
          <w:t>www.koenig-bauer.com</w:t>
        </w:r>
      </w:hyperlink>
    </w:p>
    <w:p w14:paraId="31AD53AB" w14:textId="4F4DE337" w:rsidR="00EC73CA" w:rsidRPr="00704368" w:rsidRDefault="00EC73CA" w:rsidP="00C90312">
      <w:pPr>
        <w:pStyle w:val="berschrift4"/>
        <w:rPr>
          <w:lang w:val="en-GB"/>
        </w:rPr>
      </w:pPr>
      <w:bookmarkStart w:id="0" w:name="_GoBack"/>
      <w:bookmarkEnd w:id="0"/>
    </w:p>
    <w:sectPr w:rsidR="00EC73CA" w:rsidRPr="00704368" w:rsidSect="00EC73CA">
      <w:headerReference w:type="even" r:id="rId10"/>
      <w:headerReference w:type="default" r:id="rId11"/>
      <w:footerReference w:type="even" r:id="rId12"/>
      <w:footerReference w:type="default" r:id="rId13"/>
      <w:headerReference w:type="first" r:id="rId14"/>
      <w:footerReference w:type="first" r:id="rId15"/>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67282" w14:textId="77777777" w:rsidR="00BC6D20" w:rsidRDefault="00BC6D20" w:rsidP="00647A4F">
      <w:pPr>
        <w:spacing w:after="240"/>
      </w:pPr>
      <w:r>
        <w:separator/>
      </w:r>
    </w:p>
    <w:p w14:paraId="0383D300" w14:textId="77777777" w:rsidR="00BC6D20" w:rsidRDefault="00BC6D20" w:rsidP="00647A4F">
      <w:pPr>
        <w:spacing w:after="240"/>
      </w:pPr>
    </w:p>
  </w:endnote>
  <w:endnote w:type="continuationSeparator" w:id="0">
    <w:p w14:paraId="542E2523" w14:textId="77777777" w:rsidR="00BC6D20" w:rsidRDefault="00BC6D20" w:rsidP="00647A4F">
      <w:pPr>
        <w:spacing w:after="240"/>
      </w:pPr>
      <w:r>
        <w:continuationSeparator/>
      </w:r>
    </w:p>
    <w:p w14:paraId="095394F2" w14:textId="77777777" w:rsidR="00BC6D20" w:rsidRDefault="00BC6D20"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087" w:usb1="288F4000" w:usb2="00000016" w:usb3="00000000" w:csb0="00100009"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6EE98" w14:textId="77777777" w:rsidR="00BC6D20" w:rsidRDefault="00BC6D20">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A8800" w14:textId="1A5773E1" w:rsidR="00BC6D20" w:rsidRPr="00D606BA" w:rsidRDefault="00C90312" w:rsidP="00647A4F">
    <w:pPr>
      <w:pStyle w:val="Fuzeile"/>
      <w:spacing w:after="240"/>
      <w:rPr>
        <w:lang w:val="en-US"/>
      </w:rPr>
    </w:pPr>
    <w:sdt>
      <w:sdtPr>
        <w:rPr>
          <w:lang w:val="en-US"/>
        </w:rPr>
        <w:alias w:val="Titel"/>
        <w:tag w:val=""/>
        <w:id w:val="322714436"/>
        <w:dataBinding w:prefixMappings="xmlns:ns0='http://purl.org/dc/elements/1.1/' xmlns:ns1='http://schemas.openxmlformats.org/package/2006/metadata/core-properties' " w:xpath="/ns1:coreProperties[1]/ns0:title[1]" w:storeItemID="{6C3C8BC8-F283-45AE-878A-BAB7291924A1}"/>
        <w:text/>
      </w:sdtPr>
      <w:sdtEndPr/>
      <w:sdtContent>
        <w:r w:rsidR="00BC6D20" w:rsidRPr="00D606BA">
          <w:rPr>
            <w:lang w:val="en-US"/>
          </w:rPr>
          <w:t xml:space="preserve">Investments by government printing </w:t>
        </w:r>
        <w:r w:rsidR="00842C6E" w:rsidRPr="00D606BA">
          <w:rPr>
            <w:lang w:val="en-US"/>
          </w:rPr>
          <w:t>houses</w:t>
        </w:r>
        <w:r w:rsidR="00BC6D20" w:rsidRPr="00D606BA">
          <w:rPr>
            <w:lang w:val="en-US"/>
          </w:rPr>
          <w:t xml:space="preserve"> in Saudi Arabia</w:t>
        </w:r>
      </w:sdtContent>
    </w:sdt>
    <w:r w:rsidR="00BC6D20" w:rsidRPr="00D606BA">
      <w:rPr>
        <w:lang w:val="en-US"/>
      </w:rPr>
      <w:t xml:space="preserve"> | </w:t>
    </w:r>
    <w:r w:rsidR="00BC6D20">
      <w:fldChar w:fldCharType="begin"/>
    </w:r>
    <w:r w:rsidR="00BC6D20" w:rsidRPr="00D606BA">
      <w:rPr>
        <w:lang w:val="en-US"/>
      </w:rPr>
      <w:instrText xml:space="preserve"> PAGE </w:instrText>
    </w:r>
    <w:r w:rsidR="00BC6D20">
      <w:fldChar w:fldCharType="separate"/>
    </w:r>
    <w:r>
      <w:rPr>
        <w:lang w:val="en-US"/>
      </w:rPr>
      <w:t>2</w:t>
    </w:r>
    <w:r w:rsidR="00BC6D20">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7A07D" w14:textId="6D4F9806" w:rsidR="00BC6D20" w:rsidRPr="00D606BA" w:rsidRDefault="00C90312" w:rsidP="00EC73CA">
    <w:pPr>
      <w:pStyle w:val="Fuzeile"/>
      <w:spacing w:after="240"/>
      <w:rPr>
        <w:lang w:val="en-US"/>
      </w:rPr>
    </w:pPr>
    <w:sdt>
      <w:sdtPr>
        <w:rPr>
          <w:lang w:val="en-US"/>
        </w:r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842C6E" w:rsidRPr="00D606BA">
          <w:rPr>
            <w:lang w:val="en-US"/>
          </w:rPr>
          <w:t>Investments by government printing houses in Saudi Arabia</w:t>
        </w:r>
      </w:sdtContent>
    </w:sdt>
    <w:r w:rsidR="00BC6D20" w:rsidRPr="00D606BA">
      <w:rPr>
        <w:lang w:val="en-US"/>
      </w:rPr>
      <w:t xml:space="preserve"> | </w:t>
    </w:r>
    <w:r w:rsidR="00BC6D20">
      <w:fldChar w:fldCharType="begin"/>
    </w:r>
    <w:r w:rsidR="00BC6D20" w:rsidRPr="00D606BA">
      <w:rPr>
        <w:lang w:val="en-US"/>
      </w:rPr>
      <w:instrText xml:space="preserve"> PAGE </w:instrText>
    </w:r>
    <w:r w:rsidR="00BC6D20">
      <w:fldChar w:fldCharType="separate"/>
    </w:r>
    <w:r w:rsidR="00BC6D20" w:rsidRPr="00D606BA">
      <w:rPr>
        <w:lang w:val="en-US"/>
      </w:rPr>
      <w:t>1</w:t>
    </w:r>
    <w:r w:rsidR="00BC6D2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F90EC" w14:textId="77777777" w:rsidR="00BC6D20" w:rsidRDefault="00BC6D20" w:rsidP="00647A4F">
      <w:pPr>
        <w:spacing w:after="240"/>
      </w:pPr>
      <w:r>
        <w:separator/>
      </w:r>
    </w:p>
  </w:footnote>
  <w:footnote w:type="continuationSeparator" w:id="0">
    <w:p w14:paraId="76FD076B" w14:textId="77777777" w:rsidR="00BC6D20" w:rsidRDefault="00BC6D20" w:rsidP="00647A4F">
      <w:pPr>
        <w:spacing w:after="240"/>
      </w:pPr>
      <w:r>
        <w:continuationSeparator/>
      </w:r>
    </w:p>
    <w:p w14:paraId="64128503" w14:textId="77777777" w:rsidR="00BC6D20" w:rsidRDefault="00BC6D20"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A42BF" w14:textId="77777777" w:rsidR="00BC6D20" w:rsidRDefault="00BC6D20"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F9DB8" w14:textId="77777777" w:rsidR="00BC6D20" w:rsidRDefault="00BC6D20" w:rsidP="00647A4F">
    <w:pPr>
      <w:pStyle w:val="Kopfzeile"/>
      <w:spacing w:after="240"/>
    </w:pPr>
    <w:r w:rsidRPr="000B7CEC">
      <w:rPr>
        <w:noProof/>
        <w:lang w:eastAsia="de-DE"/>
      </w:rPr>
      <w:drawing>
        <wp:anchor distT="0" distB="0" distL="114300" distR="114300" simplePos="0" relativeHeight="251664384" behindDoc="0" locked="1" layoutInCell="1" allowOverlap="1" wp14:anchorId="182E60D3" wp14:editId="4645332D">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838E1" w14:textId="77777777" w:rsidR="00BC6D20" w:rsidRPr="000B7CEC" w:rsidRDefault="00BC6D20" w:rsidP="00647A4F">
    <w:pPr>
      <w:pStyle w:val="Kopfzeile"/>
      <w:spacing w:after="240"/>
    </w:pPr>
    <w:r w:rsidRPr="000B7CEC">
      <w:rPr>
        <w:noProof/>
        <w:lang w:eastAsia="de-DE"/>
      </w:rPr>
      <w:drawing>
        <wp:anchor distT="0" distB="0" distL="114300" distR="114300" simplePos="0" relativeHeight="251662336" behindDoc="0" locked="0" layoutInCell="1" allowOverlap="1" wp14:anchorId="67C92BD9" wp14:editId="2BA41041">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8"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9" w15:restartNumberingAfterBreak="0">
    <w:nsid w:val="3CDF0345"/>
    <w:multiLevelType w:val="hybridMultilevel"/>
    <w:tmpl w:val="0B3A330E"/>
    <w:lvl w:ilvl="0" w:tplc="1FAC754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1"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2" w15:restartNumberingAfterBreak="0">
    <w:nsid w:val="4ACB1CE1"/>
    <w:multiLevelType w:val="hybridMultilevel"/>
    <w:tmpl w:val="660E8768"/>
    <w:lvl w:ilvl="0" w:tplc="D4B0238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4" w15:restartNumberingAfterBreak="0">
    <w:nsid w:val="55F907D9"/>
    <w:multiLevelType w:val="hybridMultilevel"/>
    <w:tmpl w:val="20E41DDA"/>
    <w:lvl w:ilvl="0" w:tplc="917CC6C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7"/>
  </w:num>
  <w:num w:numId="2">
    <w:abstractNumId w:val="5"/>
  </w:num>
  <w:num w:numId="3">
    <w:abstractNumId w:val="13"/>
  </w:num>
  <w:num w:numId="4">
    <w:abstractNumId w:val="3"/>
  </w:num>
  <w:num w:numId="5">
    <w:abstractNumId w:val="2"/>
  </w:num>
  <w:num w:numId="6">
    <w:abstractNumId w:val="1"/>
  </w:num>
  <w:num w:numId="7">
    <w:abstractNumId w:val="0"/>
  </w:num>
  <w:num w:numId="8">
    <w:abstractNumId w:val="11"/>
  </w:num>
  <w:num w:numId="9">
    <w:abstractNumId w:val="6"/>
  </w:num>
  <w:num w:numId="10">
    <w:abstractNumId w:val="15"/>
  </w:num>
  <w:num w:numId="11">
    <w:abstractNumId w:val="13"/>
  </w:num>
  <w:num w:numId="12">
    <w:abstractNumId w:val="13"/>
  </w:num>
  <w:num w:numId="13">
    <w:abstractNumId w:val="13"/>
  </w:num>
  <w:num w:numId="14">
    <w:abstractNumId w:val="13"/>
  </w:num>
  <w:num w:numId="15">
    <w:abstractNumId w:val="13"/>
  </w:num>
  <w:num w:numId="16">
    <w:abstractNumId w:val="7"/>
  </w:num>
  <w:num w:numId="17">
    <w:abstractNumId w:val="15"/>
  </w:num>
  <w:num w:numId="18">
    <w:abstractNumId w:val="15"/>
  </w:num>
  <w:num w:numId="19">
    <w:abstractNumId w:val="15"/>
  </w:num>
  <w:num w:numId="20">
    <w:abstractNumId w:val="15"/>
  </w:num>
  <w:num w:numId="21">
    <w:abstractNumId w:val="15"/>
  </w:num>
  <w:num w:numId="22">
    <w:abstractNumId w:val="5"/>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0"/>
  </w:num>
  <w:num w:numId="33">
    <w:abstractNumId w:val="4"/>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2"/>
  </w:num>
  <w:num w:numId="37">
    <w:abstractNumId w:val="9"/>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F56"/>
    <w:rsid w:val="0000051F"/>
    <w:rsid w:val="00002FD9"/>
    <w:rsid w:val="00040486"/>
    <w:rsid w:val="0004553C"/>
    <w:rsid w:val="00051F1D"/>
    <w:rsid w:val="00056DB6"/>
    <w:rsid w:val="000706A2"/>
    <w:rsid w:val="000A70ED"/>
    <w:rsid w:val="000B7CEC"/>
    <w:rsid w:val="000C511A"/>
    <w:rsid w:val="000C534C"/>
    <w:rsid w:val="000E431A"/>
    <w:rsid w:val="00116A26"/>
    <w:rsid w:val="00133BCF"/>
    <w:rsid w:val="00162318"/>
    <w:rsid w:val="00163241"/>
    <w:rsid w:val="0016411F"/>
    <w:rsid w:val="0016774E"/>
    <w:rsid w:val="0018412B"/>
    <w:rsid w:val="00197029"/>
    <w:rsid w:val="001A0E7C"/>
    <w:rsid w:val="001B5BAA"/>
    <w:rsid w:val="001B67AE"/>
    <w:rsid w:val="001B747C"/>
    <w:rsid w:val="001C394D"/>
    <w:rsid w:val="001E5ABB"/>
    <w:rsid w:val="00204EAE"/>
    <w:rsid w:val="00210ACB"/>
    <w:rsid w:val="0021638F"/>
    <w:rsid w:val="0022027F"/>
    <w:rsid w:val="00262EA4"/>
    <w:rsid w:val="00265400"/>
    <w:rsid w:val="0027081D"/>
    <w:rsid w:val="00282128"/>
    <w:rsid w:val="0028338E"/>
    <w:rsid w:val="002A5D4F"/>
    <w:rsid w:val="002B77B3"/>
    <w:rsid w:val="002C05E4"/>
    <w:rsid w:val="002E1AB6"/>
    <w:rsid w:val="002E3557"/>
    <w:rsid w:val="00347B15"/>
    <w:rsid w:val="00356744"/>
    <w:rsid w:val="00366C2C"/>
    <w:rsid w:val="00382047"/>
    <w:rsid w:val="00387099"/>
    <w:rsid w:val="003A0BCE"/>
    <w:rsid w:val="003B1079"/>
    <w:rsid w:val="003B7A63"/>
    <w:rsid w:val="003D1D5D"/>
    <w:rsid w:val="003E2800"/>
    <w:rsid w:val="00413B84"/>
    <w:rsid w:val="0041506E"/>
    <w:rsid w:val="004158D7"/>
    <w:rsid w:val="00432025"/>
    <w:rsid w:val="00432594"/>
    <w:rsid w:val="004461AB"/>
    <w:rsid w:val="00451F82"/>
    <w:rsid w:val="00453792"/>
    <w:rsid w:val="004628E4"/>
    <w:rsid w:val="004667D3"/>
    <w:rsid w:val="004676E1"/>
    <w:rsid w:val="00470F72"/>
    <w:rsid w:val="004B1583"/>
    <w:rsid w:val="004B210E"/>
    <w:rsid w:val="004E227E"/>
    <w:rsid w:val="004E33CC"/>
    <w:rsid w:val="004E6239"/>
    <w:rsid w:val="005138A5"/>
    <w:rsid w:val="00522321"/>
    <w:rsid w:val="00524C68"/>
    <w:rsid w:val="00533745"/>
    <w:rsid w:val="00534D38"/>
    <w:rsid w:val="0055123F"/>
    <w:rsid w:val="00563C4E"/>
    <w:rsid w:val="0057450D"/>
    <w:rsid w:val="00584EAD"/>
    <w:rsid w:val="005865F5"/>
    <w:rsid w:val="005943F7"/>
    <w:rsid w:val="005A1925"/>
    <w:rsid w:val="005A281B"/>
    <w:rsid w:val="005B159F"/>
    <w:rsid w:val="005B1FCC"/>
    <w:rsid w:val="005E1ABB"/>
    <w:rsid w:val="005E5705"/>
    <w:rsid w:val="005E6CD8"/>
    <w:rsid w:val="005F3C60"/>
    <w:rsid w:val="00614D44"/>
    <w:rsid w:val="00614D7E"/>
    <w:rsid w:val="0063340E"/>
    <w:rsid w:val="00647A4F"/>
    <w:rsid w:val="006571D2"/>
    <w:rsid w:val="00673988"/>
    <w:rsid w:val="0067694D"/>
    <w:rsid w:val="00677B21"/>
    <w:rsid w:val="00697DB1"/>
    <w:rsid w:val="006C6CB5"/>
    <w:rsid w:val="00704368"/>
    <w:rsid w:val="00704DFC"/>
    <w:rsid w:val="00722296"/>
    <w:rsid w:val="00733B90"/>
    <w:rsid w:val="0074617A"/>
    <w:rsid w:val="00781882"/>
    <w:rsid w:val="00787DD5"/>
    <w:rsid w:val="007A0146"/>
    <w:rsid w:val="007A1916"/>
    <w:rsid w:val="007C5289"/>
    <w:rsid w:val="007C5C86"/>
    <w:rsid w:val="007D0BC7"/>
    <w:rsid w:val="007D7BE3"/>
    <w:rsid w:val="007E23ED"/>
    <w:rsid w:val="007E6CB4"/>
    <w:rsid w:val="007F034C"/>
    <w:rsid w:val="007F7D59"/>
    <w:rsid w:val="008042E3"/>
    <w:rsid w:val="00842C6E"/>
    <w:rsid w:val="00854099"/>
    <w:rsid w:val="00866F90"/>
    <w:rsid w:val="008A14C6"/>
    <w:rsid w:val="008C2BC0"/>
    <w:rsid w:val="008C5FFE"/>
    <w:rsid w:val="009229D0"/>
    <w:rsid w:val="00946424"/>
    <w:rsid w:val="00953661"/>
    <w:rsid w:val="009870F4"/>
    <w:rsid w:val="0099606A"/>
    <w:rsid w:val="009B10BB"/>
    <w:rsid w:val="009E29CD"/>
    <w:rsid w:val="009E7CEF"/>
    <w:rsid w:val="00A10D03"/>
    <w:rsid w:val="00A112E7"/>
    <w:rsid w:val="00A207E9"/>
    <w:rsid w:val="00A241F4"/>
    <w:rsid w:val="00A2737E"/>
    <w:rsid w:val="00A330C0"/>
    <w:rsid w:val="00A37572"/>
    <w:rsid w:val="00A561D4"/>
    <w:rsid w:val="00A601FE"/>
    <w:rsid w:val="00A60D90"/>
    <w:rsid w:val="00A669E1"/>
    <w:rsid w:val="00A7012E"/>
    <w:rsid w:val="00A77974"/>
    <w:rsid w:val="00A86E07"/>
    <w:rsid w:val="00A94015"/>
    <w:rsid w:val="00A954A7"/>
    <w:rsid w:val="00A95799"/>
    <w:rsid w:val="00AA30BE"/>
    <w:rsid w:val="00AA6529"/>
    <w:rsid w:val="00B06C8C"/>
    <w:rsid w:val="00B401C6"/>
    <w:rsid w:val="00B622F0"/>
    <w:rsid w:val="00B6648E"/>
    <w:rsid w:val="00B66B5F"/>
    <w:rsid w:val="00B76DCC"/>
    <w:rsid w:val="00B933DB"/>
    <w:rsid w:val="00BA3329"/>
    <w:rsid w:val="00BC4F56"/>
    <w:rsid w:val="00BC6D20"/>
    <w:rsid w:val="00BF6AC1"/>
    <w:rsid w:val="00C275C9"/>
    <w:rsid w:val="00C32F47"/>
    <w:rsid w:val="00C66DA1"/>
    <w:rsid w:val="00C7355A"/>
    <w:rsid w:val="00C90312"/>
    <w:rsid w:val="00C97C18"/>
    <w:rsid w:val="00CD0A11"/>
    <w:rsid w:val="00CE7598"/>
    <w:rsid w:val="00D23C2E"/>
    <w:rsid w:val="00D37C08"/>
    <w:rsid w:val="00D430A8"/>
    <w:rsid w:val="00D52424"/>
    <w:rsid w:val="00D606BA"/>
    <w:rsid w:val="00D66283"/>
    <w:rsid w:val="00D70659"/>
    <w:rsid w:val="00D87652"/>
    <w:rsid w:val="00D95359"/>
    <w:rsid w:val="00DA7970"/>
    <w:rsid w:val="00DB6FA2"/>
    <w:rsid w:val="00DC7376"/>
    <w:rsid w:val="00DD406D"/>
    <w:rsid w:val="00DF4B3B"/>
    <w:rsid w:val="00DF560B"/>
    <w:rsid w:val="00E136C2"/>
    <w:rsid w:val="00E1738C"/>
    <w:rsid w:val="00E30EBC"/>
    <w:rsid w:val="00E45461"/>
    <w:rsid w:val="00E51463"/>
    <w:rsid w:val="00E63C7E"/>
    <w:rsid w:val="00E67D71"/>
    <w:rsid w:val="00E75308"/>
    <w:rsid w:val="00E7632B"/>
    <w:rsid w:val="00E97E5A"/>
    <w:rsid w:val="00EA1A60"/>
    <w:rsid w:val="00EA57A0"/>
    <w:rsid w:val="00EC5101"/>
    <w:rsid w:val="00EC73CA"/>
    <w:rsid w:val="00F01893"/>
    <w:rsid w:val="00F5748A"/>
    <w:rsid w:val="00F63846"/>
    <w:rsid w:val="00F7389B"/>
    <w:rsid w:val="00F82B5C"/>
    <w:rsid w:val="00F84F59"/>
    <w:rsid w:val="00FA2046"/>
    <w:rsid w:val="00FB2E09"/>
    <w:rsid w:val="00FB38C5"/>
    <w:rsid w:val="00FB7156"/>
    <w:rsid w:val="00FC73CA"/>
    <w:rsid w:val="00FE524F"/>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F6949CF"/>
  <w15:docId w15:val="{26691F23-EBD6-4E16-8D23-798640A7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Bullet" w:unhideWhenUsed="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2" w:unhideWhenUsed="1"/>
    <w:lsdException w:name="List Bullet 3" w:unhideWhenUsed="1"/>
    <w:lsdException w:name="List Bullet 4"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Bibliography" w:semiHidden="1"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rPr>
      <w:lang w:val="en-US"/>
    </w:r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customStyle="1" w:styleId="TabellemithellemGitternetz1">
    <w:name w:val="Tabelle mit hellem Gitternetz1"/>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uiPriority w:val="34"/>
    <w:qFormat/>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 w:type="character" w:styleId="SchwacheHervorhebung">
    <w:name w:val="Subtle Emphasis"/>
    <w:uiPriority w:val="19"/>
    <w:qFormat/>
    <w:rsid w:val="00F7389B"/>
    <w:rPr>
      <w:rFonts w:cs="Times New Roman"/>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daenhardt@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W9\VM\@GMT-2019.08.07-09.00.09\Presse\Presseformular\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55E73-C52B-47B0-8060-3565FE73B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3958</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DruckArt zeigt Format</vt:lpstr>
      <vt:lpstr>DruckArt zeigt Format</vt:lpstr>
    </vt:vector>
  </TitlesOfParts>
  <Company>Koenig &amp; Bauer</Company>
  <LinksUpToDate>false</LinksUpToDate>
  <CharactersWithSpaces>4577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Investments by government printing houses in Saudi Arabia</dc:title>
  <dc:creator>Bausenwein, Linda (ZM)</dc:creator>
  <dc:description>Optimiert für Word 2016</dc:description>
  <cp:lastModifiedBy>Bausenwein, Linda (ZM)</cp:lastModifiedBy>
  <cp:revision>10</cp:revision>
  <dcterms:created xsi:type="dcterms:W3CDTF">2019-08-12T08:51:00Z</dcterms:created>
  <dcterms:modified xsi:type="dcterms:W3CDTF">2019-08-13T09:23:00Z</dcterms:modified>
</cp:coreProperties>
</file>