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D20" w:rsidRDefault="00891D20" w:rsidP="00891D20">
      <w:pPr>
        <w:pStyle w:val="Titel"/>
        <w:spacing w:before="0"/>
        <w:rPr>
          <w:lang w:val="en-US"/>
        </w:rPr>
      </w:pPr>
      <w:r>
        <w:rPr>
          <w:lang w:val="en-US"/>
        </w:rPr>
        <w:t>Press release</w:t>
      </w:r>
    </w:p>
    <w:p w:rsidR="00F730A4" w:rsidRPr="0001673C" w:rsidRDefault="00CF5B22" w:rsidP="00891D20">
      <w:pPr>
        <w:pStyle w:val="berschrift1"/>
        <w:spacing w:after="240"/>
        <w:rPr>
          <w:lang w:val="en-US"/>
        </w:rPr>
      </w:pPr>
      <w:r w:rsidRPr="0001673C">
        <w:rPr>
          <w:lang w:val="en-US"/>
        </w:rPr>
        <w:t xml:space="preserve">Koenig &amp; Bauer expands partnership with </w:t>
      </w:r>
      <w:proofErr w:type="spellStart"/>
      <w:r w:rsidRPr="0001673C">
        <w:rPr>
          <w:lang w:val="en-US"/>
        </w:rPr>
        <w:t>Rieckermann</w:t>
      </w:r>
      <w:proofErr w:type="spellEnd"/>
    </w:p>
    <w:p w:rsidR="00F730A4" w:rsidRDefault="00CF5B22" w:rsidP="00F730A4">
      <w:pPr>
        <w:spacing w:after="240"/>
        <w:rPr>
          <w:rFonts w:eastAsiaTheme="minorEastAsia"/>
          <w:color w:val="002355" w:themeColor="text2"/>
          <w:spacing w:val="15"/>
          <w:sz w:val="28"/>
          <w:szCs w:val="28"/>
          <w:lang w:val="en-US"/>
        </w:rPr>
      </w:pPr>
      <w:proofErr w:type="spellStart"/>
      <w:r w:rsidRPr="00CF5B22">
        <w:rPr>
          <w:rFonts w:eastAsiaTheme="minorEastAsia"/>
          <w:color w:val="002355" w:themeColor="text2"/>
          <w:spacing w:val="15"/>
          <w:sz w:val="28"/>
          <w:szCs w:val="28"/>
          <w:lang w:val="en-US"/>
        </w:rPr>
        <w:t>Rieckermann</w:t>
      </w:r>
      <w:proofErr w:type="spellEnd"/>
      <w:r w:rsidRPr="00CF5B22">
        <w:rPr>
          <w:rFonts w:eastAsiaTheme="minorEastAsia"/>
          <w:color w:val="002355" w:themeColor="text2"/>
          <w:spacing w:val="15"/>
          <w:sz w:val="28"/>
          <w:szCs w:val="28"/>
          <w:lang w:val="en-US"/>
        </w:rPr>
        <w:t xml:space="preserve"> assumes additional agency responsibilities in Korea and Vietnam</w:t>
      </w:r>
    </w:p>
    <w:p w:rsidR="00891D20" w:rsidRDefault="00891D20" w:rsidP="00F730A4">
      <w:pPr>
        <w:spacing w:after="240"/>
        <w:rPr>
          <w:rFonts w:eastAsiaTheme="minorEastAsia"/>
          <w:color w:val="002355" w:themeColor="text2"/>
          <w:spacing w:val="15"/>
          <w:sz w:val="28"/>
          <w:szCs w:val="28"/>
          <w:lang w:val="en-US"/>
        </w:rPr>
      </w:pPr>
    </w:p>
    <w:p w:rsidR="00CF5B22" w:rsidRPr="00CF5B22" w:rsidRDefault="00CF5B22" w:rsidP="00CF5B22">
      <w:pPr>
        <w:pStyle w:val="Bullets"/>
        <w:spacing w:after="240"/>
        <w:rPr>
          <w:lang w:val="en-US"/>
        </w:rPr>
      </w:pPr>
      <w:r w:rsidRPr="00CF5B22">
        <w:rPr>
          <w:lang w:val="en-US"/>
        </w:rPr>
        <w:t>Strategic growth market of packaging printing</w:t>
      </w:r>
    </w:p>
    <w:p w:rsidR="00CF5B22" w:rsidRPr="00CF5B22" w:rsidRDefault="00CF5B22" w:rsidP="00CF5B22">
      <w:pPr>
        <w:pStyle w:val="Bullets"/>
        <w:spacing w:after="240"/>
        <w:rPr>
          <w:lang w:val="en-US"/>
        </w:rPr>
      </w:pPr>
      <w:r w:rsidRPr="00CF5B22">
        <w:rPr>
          <w:lang w:val="en-US"/>
        </w:rPr>
        <w:t xml:space="preserve">CI </w:t>
      </w:r>
      <w:proofErr w:type="spellStart"/>
      <w:r w:rsidRPr="00CF5B22">
        <w:rPr>
          <w:lang w:val="en-US"/>
        </w:rPr>
        <w:t>flexo</w:t>
      </w:r>
      <w:proofErr w:type="spellEnd"/>
      <w:r w:rsidRPr="00CF5B22">
        <w:rPr>
          <w:lang w:val="en-US"/>
        </w:rPr>
        <w:t xml:space="preserve"> press</w:t>
      </w:r>
    </w:p>
    <w:p w:rsidR="00CF5B22" w:rsidRPr="00CF5B22" w:rsidRDefault="00CF5B22" w:rsidP="00CF5B22">
      <w:pPr>
        <w:pStyle w:val="Bullets"/>
        <w:spacing w:after="240"/>
        <w:rPr>
          <w:lang w:val="en-US"/>
        </w:rPr>
      </w:pPr>
      <w:r w:rsidRPr="00CF5B22">
        <w:rPr>
          <w:lang w:val="en-US"/>
        </w:rPr>
        <w:t>Expansion of sales network in Southeast Asia</w:t>
      </w:r>
    </w:p>
    <w:p w:rsidR="00CF5B22" w:rsidRPr="00CF5B22" w:rsidRDefault="00CF5B22" w:rsidP="00CF5B22">
      <w:pPr>
        <w:pStyle w:val="Bullets"/>
        <w:spacing w:after="240"/>
        <w:rPr>
          <w:lang w:val="en-US"/>
        </w:rPr>
      </w:pPr>
      <w:r w:rsidRPr="00CF5B22">
        <w:rPr>
          <w:lang w:val="en-US"/>
        </w:rPr>
        <w:t>Koenig &amp; Bauer Flexotecnica</w:t>
      </w:r>
      <w:bookmarkStart w:id="0" w:name="_GoBack"/>
      <w:bookmarkEnd w:id="0"/>
    </w:p>
    <w:p w:rsidR="00F730A4" w:rsidRPr="00F730A4" w:rsidRDefault="00F730A4" w:rsidP="00F730A4">
      <w:pPr>
        <w:spacing w:after="240"/>
        <w:rPr>
          <w:lang w:val="en-US"/>
        </w:rPr>
      </w:pPr>
    </w:p>
    <w:p w:rsidR="00CF5B22" w:rsidRPr="00CF5B22" w:rsidRDefault="00CF5B22" w:rsidP="00CF5B22">
      <w:pPr>
        <w:spacing w:after="240"/>
        <w:rPr>
          <w:lang w:val="en-US"/>
        </w:rPr>
      </w:pPr>
      <w:proofErr w:type="spellStart"/>
      <w:r>
        <w:rPr>
          <w:lang w:val="en-US"/>
        </w:rPr>
        <w:t>Würzburg</w:t>
      </w:r>
      <w:proofErr w:type="spellEnd"/>
      <w:r w:rsidR="00F730A4" w:rsidRPr="00F730A4">
        <w:rPr>
          <w:lang w:val="en-US"/>
        </w:rPr>
        <w:t xml:space="preserve">, </w:t>
      </w:r>
      <w:r w:rsidR="0001673C">
        <w:rPr>
          <w:lang w:val="en-US"/>
        </w:rPr>
        <w:t>04.10</w:t>
      </w:r>
      <w:r>
        <w:rPr>
          <w:lang w:val="en-US"/>
        </w:rPr>
        <w:t>.2019</w:t>
      </w:r>
      <w:r w:rsidR="00F730A4">
        <w:rPr>
          <w:lang w:val="en-US"/>
        </w:rPr>
        <w:br/>
      </w:r>
      <w:r w:rsidRPr="00CF5B22">
        <w:rPr>
          <w:lang w:val="en-US"/>
        </w:rPr>
        <w:t xml:space="preserve">Following the successful start to cooperation with </w:t>
      </w:r>
      <w:proofErr w:type="spellStart"/>
      <w:r w:rsidRPr="00CF5B22">
        <w:rPr>
          <w:lang w:val="en-US"/>
        </w:rPr>
        <w:t>Rieckermann</w:t>
      </w:r>
      <w:proofErr w:type="spellEnd"/>
      <w:r w:rsidRPr="00CF5B22">
        <w:rPr>
          <w:lang w:val="en-US"/>
        </w:rPr>
        <w:t xml:space="preserve"> in the markets Indonesia, Thailand and the Philippines, the partnership is being expanded to include also Korea with immediate effect. </w:t>
      </w:r>
      <w:proofErr w:type="spellStart"/>
      <w:r w:rsidRPr="00CF5B22">
        <w:rPr>
          <w:lang w:val="en-US"/>
        </w:rPr>
        <w:t>Rieckermann</w:t>
      </w:r>
      <w:proofErr w:type="spellEnd"/>
      <w:r w:rsidRPr="00CF5B22">
        <w:rPr>
          <w:lang w:val="en-US"/>
        </w:rPr>
        <w:t xml:space="preserve"> will similarly be taking over exclusive sales responsibility for the Vietnamese market from 1st November. </w:t>
      </w:r>
    </w:p>
    <w:p w:rsidR="00CF5B22" w:rsidRPr="00CF5B22" w:rsidRDefault="00CF5B22" w:rsidP="00CF5B22">
      <w:pPr>
        <w:spacing w:after="240"/>
        <w:rPr>
          <w:lang w:val="en-US"/>
        </w:rPr>
      </w:pPr>
      <w:r w:rsidRPr="00CF5B22">
        <w:rPr>
          <w:lang w:val="en-US"/>
        </w:rPr>
        <w:t xml:space="preserve">“To further improve our proximity to customers on the Southeast Asian markets, we have decided to deepen our cooperation with the experienced industrial solutions provider </w:t>
      </w:r>
      <w:proofErr w:type="spellStart"/>
      <w:r w:rsidRPr="00CF5B22">
        <w:rPr>
          <w:lang w:val="en-US"/>
        </w:rPr>
        <w:t>Rieckermann</w:t>
      </w:r>
      <w:proofErr w:type="spellEnd"/>
      <w:r w:rsidRPr="00CF5B22">
        <w:rPr>
          <w:lang w:val="en-US"/>
        </w:rPr>
        <w:t>,” says Dr. Peter Lechner, CEO at Koenig &amp; Bauer Flexotecnica. “That is an important milestone on the road to successful participation in the constantly growing market for flexible packaging in the future.”</w:t>
      </w:r>
    </w:p>
    <w:p w:rsidR="00CF5B22" w:rsidRPr="00CF5B22" w:rsidRDefault="00CF5B22" w:rsidP="00CF5B22">
      <w:pPr>
        <w:spacing w:after="240"/>
        <w:rPr>
          <w:lang w:val="en-US"/>
        </w:rPr>
      </w:pPr>
      <w:r w:rsidRPr="00CF5B22">
        <w:rPr>
          <w:lang w:val="en-US"/>
        </w:rPr>
        <w:t xml:space="preserve">The partnership expansion was agreed at the Koenig &amp; Bauer production facility in </w:t>
      </w:r>
      <w:proofErr w:type="spellStart"/>
      <w:r w:rsidRPr="00CF5B22">
        <w:rPr>
          <w:lang w:val="en-US"/>
        </w:rPr>
        <w:t>Tavazzano</w:t>
      </w:r>
      <w:proofErr w:type="spellEnd"/>
      <w:r w:rsidRPr="00CF5B22">
        <w:rPr>
          <w:lang w:val="en-US"/>
        </w:rPr>
        <w:t xml:space="preserve"> near Milan within the framework of presentation of the new</w:t>
      </w:r>
      <w:r>
        <w:rPr>
          <w:lang w:val="en-US"/>
        </w:rPr>
        <w:t xml:space="preserve"> </w:t>
      </w:r>
      <w:proofErr w:type="spellStart"/>
      <w:r>
        <w:rPr>
          <w:lang w:val="en-US"/>
        </w:rPr>
        <w:t>Evo</w:t>
      </w:r>
      <w:proofErr w:type="spellEnd"/>
      <w:r>
        <w:rPr>
          <w:lang w:val="en-US"/>
        </w:rPr>
        <w:t xml:space="preserve"> XC. “In addition to the </w:t>
      </w:r>
      <w:proofErr w:type="spellStart"/>
      <w:r>
        <w:rPr>
          <w:lang w:val="en-US"/>
        </w:rPr>
        <w:t>Evo</w:t>
      </w:r>
      <w:proofErr w:type="spellEnd"/>
      <w:r w:rsidRPr="00CF5B22">
        <w:rPr>
          <w:lang w:val="en-US"/>
        </w:rPr>
        <w:t xml:space="preserve"> XD and XG, we were able to gain a first-hand impression of the new very compact and highly productive 8-colour CI </w:t>
      </w:r>
      <w:proofErr w:type="spellStart"/>
      <w:r w:rsidRPr="00CF5B22">
        <w:rPr>
          <w:lang w:val="en-US"/>
        </w:rPr>
        <w:t>flexo</w:t>
      </w:r>
      <w:proofErr w:type="spellEnd"/>
      <w:r w:rsidRPr="00CF5B22">
        <w:rPr>
          <w:lang w:val="en-US"/>
        </w:rPr>
        <w:t xml:space="preserve"> press. We are convinced that the </w:t>
      </w:r>
      <w:proofErr w:type="spellStart"/>
      <w:r w:rsidRPr="00CF5B22">
        <w:rPr>
          <w:lang w:val="en-US"/>
        </w:rPr>
        <w:t>Evo</w:t>
      </w:r>
      <w:proofErr w:type="spellEnd"/>
      <w:r w:rsidRPr="00CF5B22">
        <w:rPr>
          <w:lang w:val="en-US"/>
        </w:rPr>
        <w:t xml:space="preserve"> XC will be very much in demand in Asia,” says Kristian </w:t>
      </w:r>
      <w:proofErr w:type="spellStart"/>
      <w:r w:rsidRPr="00CF5B22">
        <w:rPr>
          <w:lang w:val="en-US"/>
        </w:rPr>
        <w:t>Rieck</w:t>
      </w:r>
      <w:proofErr w:type="spellEnd"/>
      <w:r w:rsidRPr="00CF5B22">
        <w:rPr>
          <w:lang w:val="en-US"/>
        </w:rPr>
        <w:t xml:space="preserve">, director for plastic and converting at </w:t>
      </w:r>
      <w:proofErr w:type="spellStart"/>
      <w:r w:rsidRPr="00CF5B22">
        <w:rPr>
          <w:lang w:val="en-US"/>
        </w:rPr>
        <w:t>Rieckermann</w:t>
      </w:r>
      <w:proofErr w:type="spellEnd"/>
      <w:r w:rsidRPr="00CF5B22">
        <w:rPr>
          <w:lang w:val="en-US"/>
        </w:rPr>
        <w:t xml:space="preserve">. </w:t>
      </w:r>
    </w:p>
    <w:p w:rsidR="00CF5B22" w:rsidRPr="00CF5B22" w:rsidRDefault="00CF5B22" w:rsidP="00CF5B22">
      <w:pPr>
        <w:pStyle w:val="berschrift4"/>
      </w:pPr>
      <w:r w:rsidRPr="00CF5B22">
        <w:t xml:space="preserve">Photo 1: </w:t>
      </w:r>
    </w:p>
    <w:p w:rsidR="00F730A4" w:rsidRPr="00F730A4" w:rsidRDefault="00CF5B22" w:rsidP="00CF5B22">
      <w:pPr>
        <w:spacing w:after="240"/>
        <w:rPr>
          <w:lang w:val="en-US"/>
        </w:rPr>
      </w:pPr>
      <w:r w:rsidRPr="00CF5B22">
        <w:rPr>
          <w:lang w:val="en-US"/>
        </w:rPr>
        <w:t xml:space="preserve">The newly developed </w:t>
      </w:r>
      <w:proofErr w:type="spellStart"/>
      <w:r w:rsidRPr="00CF5B22">
        <w:rPr>
          <w:lang w:val="en-US"/>
        </w:rPr>
        <w:t>E</w:t>
      </w:r>
      <w:r>
        <w:rPr>
          <w:lang w:val="en-US"/>
        </w:rPr>
        <w:t>vo</w:t>
      </w:r>
      <w:proofErr w:type="spellEnd"/>
      <w:r w:rsidRPr="00CF5B22">
        <w:rPr>
          <w:lang w:val="en-US"/>
        </w:rPr>
        <w:t xml:space="preserve"> XC from Koenig &amp; Bauer   </w:t>
      </w:r>
    </w:p>
    <w:p w:rsidR="00F730A4" w:rsidRPr="00F730A4" w:rsidRDefault="00F730A4" w:rsidP="00F730A4">
      <w:pPr>
        <w:pStyle w:val="berschrift4"/>
      </w:pPr>
      <w:r w:rsidRPr="00F730A4">
        <w:t>Contact person for the press</w:t>
      </w:r>
    </w:p>
    <w:p w:rsidR="00CF5B22" w:rsidRPr="00CF5B22" w:rsidRDefault="00CF5B22" w:rsidP="00CF5B22">
      <w:pPr>
        <w:pStyle w:val="FlietextStandard"/>
        <w:spacing w:after="240"/>
      </w:pPr>
      <w:r w:rsidRPr="0001673C">
        <w:rPr>
          <w:lang w:val="en-US"/>
        </w:rPr>
        <w:t xml:space="preserve">Koenig &amp; Bauer Digital &amp; </w:t>
      </w:r>
      <w:proofErr w:type="spellStart"/>
      <w:r w:rsidRPr="0001673C">
        <w:rPr>
          <w:lang w:val="en-US"/>
        </w:rPr>
        <w:t>Webfed</w:t>
      </w:r>
      <w:proofErr w:type="spellEnd"/>
      <w:r w:rsidRPr="0001673C">
        <w:rPr>
          <w:lang w:val="en-US"/>
        </w:rPr>
        <w:t xml:space="preserve"> AG &amp; Co. </w:t>
      </w:r>
      <w:r w:rsidRPr="00CF5B22">
        <w:t>KG</w:t>
      </w:r>
      <w:r w:rsidRPr="00CF5B22">
        <w:br/>
        <w:t>Henning Düber</w:t>
      </w:r>
      <w:r w:rsidRPr="00CF5B22">
        <w:br/>
        <w:t>T +49 931 909-4039</w:t>
      </w:r>
      <w:r w:rsidRPr="00CF5B22">
        <w:br/>
        <w:t xml:space="preserve">M </w:t>
      </w:r>
      <w:hyperlink r:id="rId8" w:history="1">
        <w:r w:rsidRPr="00CF5B22">
          <w:rPr>
            <w:rStyle w:val="Hyperlink"/>
            <w:rFonts w:eastAsiaTheme="majorEastAsia"/>
          </w:rPr>
          <w:t>henning.dueber@koenig-bauer.com</w:t>
        </w:r>
      </w:hyperlink>
    </w:p>
    <w:p w:rsidR="00F730A4" w:rsidRPr="0001673C" w:rsidRDefault="00F730A4" w:rsidP="00F730A4">
      <w:pPr>
        <w:pStyle w:val="berschrift4"/>
      </w:pPr>
      <w:r w:rsidRPr="0001673C">
        <w:lastRenderedPageBreak/>
        <w:t>About Koenig &amp; Bauer</w:t>
      </w:r>
    </w:p>
    <w:p w:rsidR="00F730A4" w:rsidRPr="00F730A4" w:rsidRDefault="00F730A4" w:rsidP="00F730A4">
      <w:pPr>
        <w:spacing w:after="240"/>
        <w:rPr>
          <w:lang w:val="en-US"/>
        </w:rPr>
      </w:pPr>
      <w:r w:rsidRPr="00F730A4">
        <w:rPr>
          <w:lang w:val="en-US"/>
        </w:rPr>
        <w:t xml:space="preserve">Koenig &amp; Bauer is the </w:t>
      </w:r>
      <w:r w:rsidR="00B36D97">
        <w:rPr>
          <w:lang w:val="en-US"/>
        </w:rPr>
        <w:t>oldest</w:t>
      </w:r>
      <w:r w:rsidRPr="00F730A4">
        <w:rPr>
          <w:lang w:val="en-US"/>
        </w:rPr>
        <w:t xml:space="preserve"> printing press manufacturer </w:t>
      </w:r>
      <w:r w:rsidR="00B36D97">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rsidR="00F730A4" w:rsidRPr="00F730A4" w:rsidRDefault="00F730A4" w:rsidP="00F730A4">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rsidR="00EC73CA" w:rsidRPr="00686C02" w:rsidRDefault="00EC73CA" w:rsidP="004E23BE">
      <w:pPr>
        <w:spacing w:after="240"/>
        <w:rPr>
          <w:lang w:val="en-US"/>
        </w:rPr>
      </w:pPr>
    </w:p>
    <w:sectPr w:rsidR="00EC73CA" w:rsidRPr="00686C02"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0A4" w:rsidRDefault="00F730A4" w:rsidP="00647A4F">
      <w:pPr>
        <w:spacing w:after="240"/>
      </w:pPr>
      <w:r>
        <w:separator/>
      </w:r>
    </w:p>
    <w:p w:rsidR="00F730A4" w:rsidRDefault="00F730A4" w:rsidP="00647A4F">
      <w:pPr>
        <w:spacing w:after="240"/>
      </w:pPr>
    </w:p>
  </w:endnote>
  <w:endnote w:type="continuationSeparator" w:id="0">
    <w:p w:rsidR="00F730A4" w:rsidRDefault="00F730A4" w:rsidP="00647A4F">
      <w:pPr>
        <w:spacing w:after="240"/>
      </w:pPr>
      <w:r>
        <w:continuationSeparator/>
      </w:r>
    </w:p>
    <w:p w:rsidR="00F730A4" w:rsidRDefault="00F730A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4E4065" w:rsidRDefault="0001673C" w:rsidP="004E4065">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CF5B22" w:rsidRPr="00CF5B22">
          <w:t>Koenig &amp; Bauer expands partnership with Rieckermann</w:t>
        </w:r>
      </w:sdtContent>
    </w:sdt>
    <w:r w:rsidR="004E4065">
      <w:t xml:space="preserve"> | </w:t>
    </w:r>
    <w:r w:rsidR="004E4065">
      <w:fldChar w:fldCharType="begin"/>
    </w:r>
    <w:r w:rsidR="004E4065">
      <w:instrText xml:space="preserve"> PAGE </w:instrText>
    </w:r>
    <w:r w:rsidR="004E4065">
      <w:fldChar w:fldCharType="separate"/>
    </w:r>
    <w:r>
      <w:t>1</w:t>
    </w:r>
    <w:r w:rsidR="004E4065">
      <w:fldChar w:fldCharType="end"/>
    </w:r>
    <w:r w:rsidR="004E4065">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01673C"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CF5B22">
          <w:t>Koenig &amp; Bauer expands partnership with Rieckermann</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0A4" w:rsidRDefault="00F730A4" w:rsidP="00647A4F">
      <w:pPr>
        <w:spacing w:after="240"/>
      </w:pPr>
      <w:r>
        <w:separator/>
      </w:r>
    </w:p>
  </w:footnote>
  <w:footnote w:type="continuationSeparator" w:id="0">
    <w:p w:rsidR="00F730A4" w:rsidRDefault="00F730A4" w:rsidP="00647A4F">
      <w:pPr>
        <w:spacing w:after="240"/>
      </w:pPr>
      <w:r>
        <w:continuationSeparator/>
      </w:r>
    </w:p>
    <w:p w:rsidR="00F730A4" w:rsidRDefault="00F730A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275356D7" wp14:editId="43374036">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14:anchorId="39A723BF" wp14:editId="5C131ED7">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Bullets"/>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beri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E8E40338"/>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851" w:hanging="851"/>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A4"/>
    <w:rsid w:val="0000051F"/>
    <w:rsid w:val="00002FD9"/>
    <w:rsid w:val="0001673C"/>
    <w:rsid w:val="00051F1D"/>
    <w:rsid w:val="00056DB6"/>
    <w:rsid w:val="000706A2"/>
    <w:rsid w:val="000A70ED"/>
    <w:rsid w:val="000B7CEC"/>
    <w:rsid w:val="000C511A"/>
    <w:rsid w:val="000C534C"/>
    <w:rsid w:val="000E431A"/>
    <w:rsid w:val="00116A26"/>
    <w:rsid w:val="00130258"/>
    <w:rsid w:val="00133BCF"/>
    <w:rsid w:val="00163241"/>
    <w:rsid w:val="0016411F"/>
    <w:rsid w:val="0016774E"/>
    <w:rsid w:val="001B5BAA"/>
    <w:rsid w:val="001B747C"/>
    <w:rsid w:val="001C394D"/>
    <w:rsid w:val="001E5ABB"/>
    <w:rsid w:val="001F5744"/>
    <w:rsid w:val="00204EAE"/>
    <w:rsid w:val="0022027F"/>
    <w:rsid w:val="00265400"/>
    <w:rsid w:val="0027081D"/>
    <w:rsid w:val="00282128"/>
    <w:rsid w:val="002A5D4F"/>
    <w:rsid w:val="002B77B3"/>
    <w:rsid w:val="002C05E4"/>
    <w:rsid w:val="002C7905"/>
    <w:rsid w:val="002E1AB6"/>
    <w:rsid w:val="002E3557"/>
    <w:rsid w:val="00313C4B"/>
    <w:rsid w:val="00356744"/>
    <w:rsid w:val="00382047"/>
    <w:rsid w:val="003A0BCE"/>
    <w:rsid w:val="003B7A63"/>
    <w:rsid w:val="003D1D5D"/>
    <w:rsid w:val="00413B84"/>
    <w:rsid w:val="004158D7"/>
    <w:rsid w:val="00432025"/>
    <w:rsid w:val="00432594"/>
    <w:rsid w:val="00451F82"/>
    <w:rsid w:val="00453792"/>
    <w:rsid w:val="004628E4"/>
    <w:rsid w:val="004676E1"/>
    <w:rsid w:val="00470F72"/>
    <w:rsid w:val="004B1583"/>
    <w:rsid w:val="004B210E"/>
    <w:rsid w:val="004E23BE"/>
    <w:rsid w:val="004E33CC"/>
    <w:rsid w:val="004E4065"/>
    <w:rsid w:val="004E6239"/>
    <w:rsid w:val="00522321"/>
    <w:rsid w:val="00524C68"/>
    <w:rsid w:val="00533745"/>
    <w:rsid w:val="0055123F"/>
    <w:rsid w:val="00563C4E"/>
    <w:rsid w:val="0057450D"/>
    <w:rsid w:val="0058610D"/>
    <w:rsid w:val="005865F5"/>
    <w:rsid w:val="005A1925"/>
    <w:rsid w:val="005A281B"/>
    <w:rsid w:val="005B1FCC"/>
    <w:rsid w:val="005E1ABB"/>
    <w:rsid w:val="005E5705"/>
    <w:rsid w:val="005F3C60"/>
    <w:rsid w:val="00614D7E"/>
    <w:rsid w:val="0063340E"/>
    <w:rsid w:val="00647A4F"/>
    <w:rsid w:val="00673988"/>
    <w:rsid w:val="00686C02"/>
    <w:rsid w:val="00697DB1"/>
    <w:rsid w:val="00704DFC"/>
    <w:rsid w:val="00722296"/>
    <w:rsid w:val="00733B90"/>
    <w:rsid w:val="0074617A"/>
    <w:rsid w:val="00781882"/>
    <w:rsid w:val="00787DD5"/>
    <w:rsid w:val="007A0146"/>
    <w:rsid w:val="007A1916"/>
    <w:rsid w:val="007C5289"/>
    <w:rsid w:val="007C5C86"/>
    <w:rsid w:val="007D0BC7"/>
    <w:rsid w:val="007E23ED"/>
    <w:rsid w:val="007F034C"/>
    <w:rsid w:val="008044B7"/>
    <w:rsid w:val="00854099"/>
    <w:rsid w:val="00866F90"/>
    <w:rsid w:val="00891D20"/>
    <w:rsid w:val="008A14C6"/>
    <w:rsid w:val="008C5FFE"/>
    <w:rsid w:val="009229D0"/>
    <w:rsid w:val="00953661"/>
    <w:rsid w:val="0096118E"/>
    <w:rsid w:val="009870F4"/>
    <w:rsid w:val="009B10BB"/>
    <w:rsid w:val="009E29CD"/>
    <w:rsid w:val="009E7CEF"/>
    <w:rsid w:val="00A112E7"/>
    <w:rsid w:val="00A207E9"/>
    <w:rsid w:val="00A241F4"/>
    <w:rsid w:val="00A330C0"/>
    <w:rsid w:val="00A37572"/>
    <w:rsid w:val="00A561D4"/>
    <w:rsid w:val="00A601FE"/>
    <w:rsid w:val="00A60D90"/>
    <w:rsid w:val="00A669E1"/>
    <w:rsid w:val="00A77974"/>
    <w:rsid w:val="00A86E07"/>
    <w:rsid w:val="00A94015"/>
    <w:rsid w:val="00A95799"/>
    <w:rsid w:val="00AA6529"/>
    <w:rsid w:val="00B06C8C"/>
    <w:rsid w:val="00B36D97"/>
    <w:rsid w:val="00B622F0"/>
    <w:rsid w:val="00B66B5F"/>
    <w:rsid w:val="00BA3329"/>
    <w:rsid w:val="00BF6AC1"/>
    <w:rsid w:val="00C275C9"/>
    <w:rsid w:val="00C66DA1"/>
    <w:rsid w:val="00C97C18"/>
    <w:rsid w:val="00CD0A11"/>
    <w:rsid w:val="00CE7598"/>
    <w:rsid w:val="00CF5B22"/>
    <w:rsid w:val="00D23C2E"/>
    <w:rsid w:val="00D32F62"/>
    <w:rsid w:val="00D37C08"/>
    <w:rsid w:val="00D430A8"/>
    <w:rsid w:val="00D52424"/>
    <w:rsid w:val="00D70659"/>
    <w:rsid w:val="00D87652"/>
    <w:rsid w:val="00D95359"/>
    <w:rsid w:val="00DA7970"/>
    <w:rsid w:val="00DC7376"/>
    <w:rsid w:val="00DD406D"/>
    <w:rsid w:val="00DF560B"/>
    <w:rsid w:val="00E1738C"/>
    <w:rsid w:val="00E30EBC"/>
    <w:rsid w:val="00E75308"/>
    <w:rsid w:val="00E7632B"/>
    <w:rsid w:val="00EA1A60"/>
    <w:rsid w:val="00EC73CA"/>
    <w:rsid w:val="00F01893"/>
    <w:rsid w:val="00F5748A"/>
    <w:rsid w:val="00F63846"/>
    <w:rsid w:val="00F730A4"/>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378C7EE-6165-4B54-AA72-C0C78312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4" w:qFormat="1"/>
    <w:lsdException w:name="Emphasis" w:semiHidden="1"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C4B"/>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bering">
    <w:name w:val="Numberi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beredHeading1">
    <w:name w:val="Numbered Heading 1"/>
    <w:basedOn w:val="berschrift1"/>
    <w:next w:val="Standard"/>
    <w:qFormat/>
    <w:rsid w:val="004E6239"/>
    <w:pPr>
      <w:numPr>
        <w:numId w:val="31"/>
      </w:numPr>
    </w:pPr>
    <w:rPr>
      <w:lang w:val="en-US"/>
    </w:rPr>
  </w:style>
  <w:style w:type="paragraph" w:customStyle="1" w:styleId="NumberedHeading2">
    <w:name w:val="Numbered Heading 2"/>
    <w:basedOn w:val="berschrift2"/>
    <w:next w:val="Standard"/>
    <w:qFormat/>
    <w:rsid w:val="004B1583"/>
    <w:pPr>
      <w:numPr>
        <w:ilvl w:val="1"/>
        <w:numId w:val="31"/>
      </w:numPr>
      <w:spacing w:line="283" w:lineRule="auto"/>
    </w:pPr>
  </w:style>
  <w:style w:type="paragraph" w:customStyle="1" w:styleId="NumberedHeading3">
    <w:name w:val="Numbered Heading 3"/>
    <w:basedOn w:val="berschrift3"/>
    <w:next w:val="Standard"/>
    <w:qFormat/>
    <w:rsid w:val="00265400"/>
    <w:pPr>
      <w:numPr>
        <w:ilvl w:val="2"/>
        <w:numId w:val="31"/>
      </w:numPr>
    </w:pPr>
  </w:style>
  <w:style w:type="paragraph" w:customStyle="1" w:styleId="NumberedHeading4">
    <w:name w:val="Numbered Heading 4"/>
    <w:basedOn w:val="berschrift4"/>
    <w:next w:val="Standard"/>
    <w:qFormat/>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le">
    <w:name w:val="Koenig und Bauer Tab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qFormat/>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Heading">
    <w:name w:val="Tab Heading"/>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qFormat/>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Bullets">
    <w:name w:val="Bullets"/>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FlietextStandard">
    <w:name w:val="Fließtext Standard"/>
    <w:basedOn w:val="Standard"/>
    <w:link w:val="FlietextStandardZchn"/>
    <w:uiPriority w:val="10"/>
    <w:qFormat/>
    <w:rsid w:val="00CF5B22"/>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rPr>
  </w:style>
  <w:style w:type="character" w:styleId="Hervorhebung">
    <w:name w:val="Emphasis"/>
    <w:uiPriority w:val="11"/>
    <w:qFormat/>
    <w:rsid w:val="00CF5B22"/>
    <w:rPr>
      <w:rFonts w:ascii="Arial" w:hAnsi="Arial" w:cs="Times New Roman"/>
      <w:b/>
      <w:iCs/>
      <w:sz w:val="20"/>
    </w:rPr>
  </w:style>
  <w:style w:type="character" w:customStyle="1" w:styleId="FlietextStandardZchn">
    <w:name w:val="Fließtext Standard Zchn"/>
    <w:link w:val="FlietextStandard"/>
    <w:uiPriority w:val="10"/>
    <w:locked/>
    <w:rsid w:val="00CF5B22"/>
    <w:rPr>
      <w:rFonts w:ascii="Arial" w:eastAsia="Times New Roman" w:hAnsi="Arial" w:cs="Times New Roman"/>
      <w:color w:val="0A0A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8.07-09.00.09\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kte\Word-Templates\Word-Vorlagen\English\K&amp;B%20blank-EN.dotx" TargetMode="External"/></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30863-E687-4A42-AA9C-D14B1BD8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K&amp;B blank-EN.dotx</Template>
  <TotalTime>0</TotalTime>
  <Pages>2</Pages>
  <Words>371</Words>
  <Characters>2342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 title</vt:lpstr>
      <vt:lpstr>Documenttitle</vt:lpstr>
    </vt:vector>
  </TitlesOfParts>
  <Company>Koenig &amp; Bauer</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Koenig &amp; Bauer expands partnership with Rieckermann</dc:title>
  <dc:creator>Bausenwein, Linda (ZM)</dc:creator>
  <dc:description>Optimized for Word 2016</dc:description>
  <cp:lastModifiedBy>Bausenwein, Linda (ZM)</cp:lastModifiedBy>
  <cp:revision>5</cp:revision>
  <dcterms:created xsi:type="dcterms:W3CDTF">2019-09-27T05:04:00Z</dcterms:created>
  <dcterms:modified xsi:type="dcterms:W3CDTF">2019-10-01T05:06:00Z</dcterms:modified>
</cp:coreProperties>
</file>